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2" w:rsidRPr="00BD6B77" w:rsidRDefault="005D4512" w:rsidP="000979AE">
      <w:pPr>
        <w:widowControl w:val="0"/>
        <w:ind w:right="227"/>
        <w:jc w:val="center"/>
        <w:rPr>
          <w:b/>
          <w:bCs/>
        </w:rPr>
      </w:pPr>
      <w:r w:rsidRPr="008B4AF0">
        <w:rPr>
          <w:b/>
          <w:bCs/>
        </w:rPr>
        <w:t xml:space="preserve">Министерство науки и высшего </w:t>
      </w:r>
      <w:r w:rsidRPr="00BD6B77">
        <w:rPr>
          <w:b/>
          <w:bCs/>
        </w:rPr>
        <w:t>образования РФ</w:t>
      </w:r>
    </w:p>
    <w:p w:rsidR="005B338E" w:rsidRPr="00BD6B77" w:rsidRDefault="005B338E" w:rsidP="000979AE">
      <w:pPr>
        <w:widowControl w:val="0"/>
        <w:ind w:right="227"/>
        <w:jc w:val="center"/>
        <w:rPr>
          <w:b/>
          <w:bCs/>
        </w:rPr>
      </w:pPr>
      <w:r w:rsidRPr="00BD6B77">
        <w:rPr>
          <w:b/>
          <w:bCs/>
        </w:rPr>
        <w:t>Сибирское отделение РАН</w:t>
      </w:r>
    </w:p>
    <w:p w:rsidR="005D4512" w:rsidRPr="00BD6B77" w:rsidRDefault="005D4512" w:rsidP="000979AE">
      <w:pPr>
        <w:widowControl w:val="0"/>
        <w:ind w:right="227"/>
        <w:jc w:val="center"/>
        <w:rPr>
          <w:b/>
          <w:bCs/>
        </w:rPr>
      </w:pPr>
      <w:r w:rsidRPr="00BD6B77">
        <w:rPr>
          <w:b/>
          <w:bCs/>
        </w:rPr>
        <w:t>Ф</w:t>
      </w:r>
      <w:r w:rsidR="00BD6B77" w:rsidRPr="00BD6B77">
        <w:rPr>
          <w:b/>
          <w:bCs/>
        </w:rPr>
        <w:t>едеральный исследовательский центр</w:t>
      </w:r>
      <w:r w:rsidRPr="00BD6B77">
        <w:rPr>
          <w:b/>
          <w:bCs/>
        </w:rPr>
        <w:t xml:space="preserve"> </w:t>
      </w:r>
      <w:r w:rsidR="00BD6B77" w:rsidRPr="00BD6B77">
        <w:rPr>
          <w:b/>
        </w:rPr>
        <w:t>«</w:t>
      </w:r>
      <w:r w:rsidR="00766E88" w:rsidRPr="00BD6B77">
        <w:rPr>
          <w:b/>
          <w:bCs/>
        </w:rPr>
        <w:t>Якутский научный центр</w:t>
      </w:r>
      <w:r w:rsidRPr="00BD6B77">
        <w:rPr>
          <w:b/>
          <w:bCs/>
        </w:rPr>
        <w:t xml:space="preserve"> СО РАН</w:t>
      </w:r>
      <w:r w:rsidR="00BD6B77" w:rsidRPr="00BD6B77">
        <w:rPr>
          <w:b/>
        </w:rPr>
        <w:t>»</w:t>
      </w:r>
    </w:p>
    <w:p w:rsidR="005D4512" w:rsidRPr="00BD6B77" w:rsidRDefault="005D4512" w:rsidP="000979AE">
      <w:pPr>
        <w:widowControl w:val="0"/>
        <w:ind w:right="227"/>
        <w:jc w:val="center"/>
        <w:rPr>
          <w:b/>
          <w:bCs/>
        </w:rPr>
      </w:pPr>
      <w:r w:rsidRPr="00BD6B77">
        <w:rPr>
          <w:b/>
          <w:bCs/>
        </w:rPr>
        <w:t>Институт физико-технических проблем Севера им. В.П. Ларионова СО РАН</w:t>
      </w:r>
    </w:p>
    <w:p w:rsidR="005D4512" w:rsidRPr="00BD6B77" w:rsidRDefault="005D4512" w:rsidP="000979AE">
      <w:pPr>
        <w:widowControl w:val="0"/>
        <w:ind w:right="227"/>
        <w:jc w:val="center"/>
        <w:rPr>
          <w:b/>
          <w:bCs/>
        </w:rPr>
      </w:pPr>
      <w:r w:rsidRPr="00BD6B77">
        <w:rPr>
          <w:b/>
          <w:bCs/>
        </w:rPr>
        <w:t>Институт проблем нефти и газа СО РАН</w:t>
      </w:r>
    </w:p>
    <w:p w:rsidR="00BA5B85" w:rsidRPr="008B4AF0" w:rsidRDefault="00BA5B85" w:rsidP="000979AE">
      <w:pPr>
        <w:widowControl w:val="0"/>
        <w:ind w:right="227"/>
        <w:jc w:val="center"/>
        <w:rPr>
          <w:b/>
          <w:bCs/>
        </w:rPr>
      </w:pPr>
      <w:r w:rsidRPr="008B4AF0">
        <w:rPr>
          <w:b/>
          <w:bCs/>
        </w:rPr>
        <w:t>Северо-Восточный федеральный университет им. М.К. Аммосова</w:t>
      </w:r>
    </w:p>
    <w:p w:rsidR="005D4512" w:rsidRPr="008B4AF0" w:rsidRDefault="004E6B06" w:rsidP="000979AE">
      <w:pPr>
        <w:widowControl w:val="0"/>
        <w:ind w:right="227"/>
        <w:jc w:val="center"/>
        <w:rPr>
          <w:b/>
          <w:bCs/>
        </w:rPr>
      </w:pPr>
      <w:r w:rsidRPr="008B4AF0">
        <w:rPr>
          <w:b/>
          <w:bCs/>
        </w:rPr>
        <w:t>Институт мерзлотоведения им. П.</w:t>
      </w:r>
      <w:r w:rsidR="005D4512" w:rsidRPr="008B4AF0">
        <w:rPr>
          <w:b/>
          <w:bCs/>
        </w:rPr>
        <w:t>И. Мельникова СО РАН</w:t>
      </w:r>
    </w:p>
    <w:p w:rsidR="00766E88" w:rsidRPr="008B4AF0" w:rsidRDefault="00766E88" w:rsidP="000979AE">
      <w:pPr>
        <w:widowControl w:val="0"/>
        <w:ind w:right="227"/>
        <w:jc w:val="center"/>
        <w:rPr>
          <w:b/>
          <w:bCs/>
        </w:rPr>
      </w:pPr>
      <w:r w:rsidRPr="008B4AF0">
        <w:rPr>
          <w:b/>
          <w:bCs/>
        </w:rPr>
        <w:t>Институт горного дела Севера им. Н.В. Черского СО РАН</w:t>
      </w:r>
    </w:p>
    <w:p w:rsidR="005D4512" w:rsidRPr="008B4AF0" w:rsidRDefault="00766E88" w:rsidP="000979AE">
      <w:pPr>
        <w:widowControl w:val="0"/>
        <w:jc w:val="center"/>
        <w:rPr>
          <w:b/>
          <w:bCs/>
        </w:rPr>
      </w:pPr>
      <w:r w:rsidRPr="008B4AF0">
        <w:rPr>
          <w:b/>
          <w:bCs/>
        </w:rPr>
        <w:t xml:space="preserve">Академия наук Республики Саха </w:t>
      </w:r>
      <w:r w:rsidR="005D4512" w:rsidRPr="008B4AF0">
        <w:rPr>
          <w:b/>
          <w:bCs/>
        </w:rPr>
        <w:t>(Я</w:t>
      </w:r>
      <w:r w:rsidRPr="008B4AF0">
        <w:rPr>
          <w:b/>
          <w:bCs/>
        </w:rPr>
        <w:t>кутия</w:t>
      </w:r>
      <w:r w:rsidR="005D4512" w:rsidRPr="008B4AF0">
        <w:rPr>
          <w:b/>
          <w:bCs/>
        </w:rPr>
        <w:t>)</w:t>
      </w:r>
    </w:p>
    <w:p w:rsidR="00413682" w:rsidRPr="008B4AF0" w:rsidRDefault="00413682" w:rsidP="000979AE">
      <w:pPr>
        <w:widowControl w:val="0"/>
        <w:jc w:val="center"/>
        <w:rPr>
          <w:b/>
        </w:rPr>
      </w:pPr>
    </w:p>
    <w:p w:rsidR="00E43800" w:rsidRPr="008B4AF0" w:rsidRDefault="00333521" w:rsidP="000979AE">
      <w:pPr>
        <w:jc w:val="center"/>
      </w:pPr>
      <w:r w:rsidRPr="008B4AF0">
        <w:rPr>
          <w:noProof/>
        </w:rPr>
        <w:drawing>
          <wp:inline distT="0" distB="0" distL="0" distR="0">
            <wp:extent cx="571500" cy="609600"/>
            <wp:effectExtent l="0" t="0" r="0" b="0"/>
            <wp:docPr id="10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512" w:rsidRPr="008B4AF0">
        <w:t xml:space="preserve"> </w:t>
      </w:r>
      <w:r w:rsidRPr="008B4AF0">
        <w:rPr>
          <w:noProof/>
        </w:rPr>
        <w:drawing>
          <wp:inline distT="0" distB="0" distL="0" distR="0">
            <wp:extent cx="628650" cy="600075"/>
            <wp:effectExtent l="0" t="0" r="0" b="9525"/>
            <wp:docPr id="9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C81" w:rsidRPr="008B4AF0">
        <w:rPr>
          <w:noProof/>
        </w:rPr>
        <w:t xml:space="preserve"> </w:t>
      </w:r>
      <w:r w:rsidR="00474C81" w:rsidRPr="008B4AF0">
        <w:rPr>
          <w:noProof/>
        </w:rPr>
        <w:drawing>
          <wp:inline distT="0" distB="0" distL="0" distR="0">
            <wp:extent cx="598753" cy="604800"/>
            <wp:effectExtent l="0" t="0" r="0" b="0"/>
            <wp:docPr id="3" name="Рисунок 3" descr="C:\Users\arkik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rkik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3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C81" w:rsidRPr="008B4AF0">
        <w:rPr>
          <w:noProof/>
        </w:rPr>
        <w:t xml:space="preserve"> </w:t>
      </w:r>
      <w:r w:rsidR="00474C81" w:rsidRPr="008B4AF0">
        <w:rPr>
          <w:noProof/>
        </w:rPr>
        <w:drawing>
          <wp:inline distT="0" distB="0" distL="0" distR="0">
            <wp:extent cx="574530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B85" w:rsidRPr="008B4AF0">
        <w:rPr>
          <w:noProof/>
        </w:rPr>
        <w:drawing>
          <wp:inline distT="0" distB="0" distL="0" distR="0">
            <wp:extent cx="703580" cy="609600"/>
            <wp:effectExtent l="19050" t="0" r="1270" b="0"/>
            <wp:docPr id="7" name="Рисунок 6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6853" r="9525" b="2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C81" w:rsidRPr="008B4AF0">
        <w:rPr>
          <w:noProof/>
        </w:rPr>
        <w:t xml:space="preserve"> </w:t>
      </w:r>
      <w:r w:rsidR="00474C81" w:rsidRPr="008B4AF0">
        <w:rPr>
          <w:noProof/>
        </w:rPr>
        <w:drawing>
          <wp:inline distT="0" distB="0" distL="0" distR="0">
            <wp:extent cx="604800" cy="604800"/>
            <wp:effectExtent l="0" t="0" r="0" b="0"/>
            <wp:docPr id="4" name="Рисунок 4" descr="C:\Users\arkik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rkik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682" w:rsidRPr="008B4AF0">
        <w:rPr>
          <w:noProof/>
        </w:rPr>
        <w:t xml:space="preserve"> </w:t>
      </w:r>
      <w:r w:rsidR="006D6598" w:rsidRPr="008B4AF0">
        <w:rPr>
          <w:noProof/>
        </w:rPr>
        <w:drawing>
          <wp:inline distT="0" distB="0" distL="0" distR="0">
            <wp:extent cx="596879" cy="604800"/>
            <wp:effectExtent l="0" t="0" r="0" b="0"/>
            <wp:docPr id="1" name="Рисунок 1" descr="D:\Work\Конф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k\Конф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9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98" w:rsidRPr="008B4AF0">
        <w:rPr>
          <w:noProof/>
        </w:rPr>
        <w:t xml:space="preserve"> </w:t>
      </w:r>
      <w:r w:rsidR="00474C81" w:rsidRPr="008B4AF0">
        <w:rPr>
          <w:noProof/>
        </w:rPr>
        <w:drawing>
          <wp:inline distT="0" distB="0" distL="0" distR="0">
            <wp:extent cx="660855" cy="612000"/>
            <wp:effectExtent l="0" t="0" r="0" b="0"/>
            <wp:docPr id="5" name="Рисунок 5" descr="C:\Users\arkik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rkik\AppData\Local\Microsoft\Windows\INetCache\Content.Word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136" b="18268"/>
                    <a:stretch/>
                  </pic:blipFill>
                  <pic:spPr bwMode="auto">
                    <a:xfrm>
                      <a:off x="0" y="0"/>
                      <a:ext cx="66085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512" w:rsidRPr="008B4AF0" w:rsidRDefault="005D4512" w:rsidP="000979AE">
      <w:pPr>
        <w:jc w:val="center"/>
      </w:pPr>
    </w:p>
    <w:p w:rsidR="005D4512" w:rsidRPr="008B4AF0" w:rsidRDefault="005D4512" w:rsidP="000979AE">
      <w:pPr>
        <w:jc w:val="center"/>
      </w:pPr>
    </w:p>
    <w:p w:rsidR="005D4512" w:rsidRDefault="00413682" w:rsidP="000979AE">
      <w:pPr>
        <w:pStyle w:val="2"/>
        <w:ind w:left="33"/>
        <w:rPr>
          <w:b w:val="0"/>
          <w:sz w:val="28"/>
          <w:szCs w:val="28"/>
        </w:rPr>
      </w:pPr>
      <w:r w:rsidRPr="00BD6B77">
        <w:rPr>
          <w:b w:val="0"/>
          <w:sz w:val="28"/>
          <w:szCs w:val="28"/>
        </w:rPr>
        <w:t xml:space="preserve">ВСЕРОССИЙСКАЯ </w:t>
      </w:r>
      <w:r w:rsidR="00BD6B77">
        <w:rPr>
          <w:b w:val="0"/>
          <w:sz w:val="28"/>
          <w:szCs w:val="28"/>
        </w:rPr>
        <w:t>НАУЧНО-ПРАКТИЧЕСКАЯ КОНФЕРЕНЦИЯ</w:t>
      </w:r>
      <w:r w:rsidR="00D4132A" w:rsidRPr="00BD6B77">
        <w:rPr>
          <w:b w:val="0"/>
          <w:sz w:val="28"/>
          <w:szCs w:val="28"/>
        </w:rPr>
        <w:br/>
      </w:r>
      <w:r w:rsidRPr="00BD6B77">
        <w:rPr>
          <w:b w:val="0"/>
          <w:sz w:val="28"/>
          <w:szCs w:val="28"/>
        </w:rPr>
        <w:t>С МЕЖДУНАРОДНЫМ УЧАСТИЕМ</w:t>
      </w:r>
    </w:p>
    <w:p w:rsidR="00BD6B77" w:rsidRPr="00BD6B77" w:rsidRDefault="00BD6B77" w:rsidP="00BD6B77"/>
    <w:p w:rsidR="00766E88" w:rsidRPr="00BD6B77" w:rsidRDefault="00766E88" w:rsidP="000979AE">
      <w:pPr>
        <w:pStyle w:val="2"/>
        <w:ind w:left="33"/>
        <w:rPr>
          <w:color w:val="0000FF"/>
          <w:sz w:val="28"/>
          <w:szCs w:val="28"/>
        </w:rPr>
      </w:pPr>
      <w:r w:rsidRPr="00BD6B77">
        <w:rPr>
          <w:color w:val="0000FF"/>
          <w:sz w:val="28"/>
          <w:szCs w:val="28"/>
        </w:rPr>
        <w:t>АКТУАЛЬНЫЕ ВОПРОСЫ ТЕПЛОФИЗИКИ</w:t>
      </w:r>
      <w:r w:rsidR="005D4512" w:rsidRPr="00BD6B77">
        <w:rPr>
          <w:color w:val="0000FF"/>
          <w:sz w:val="28"/>
          <w:szCs w:val="28"/>
        </w:rPr>
        <w:t xml:space="preserve">, </w:t>
      </w:r>
      <w:r w:rsidRPr="00BD6B77">
        <w:rPr>
          <w:color w:val="0000FF"/>
          <w:sz w:val="28"/>
          <w:szCs w:val="28"/>
        </w:rPr>
        <w:t xml:space="preserve">ЭНЕРГЕТИКИ </w:t>
      </w:r>
    </w:p>
    <w:p w:rsidR="005D4512" w:rsidRDefault="00766E88" w:rsidP="000979AE">
      <w:pPr>
        <w:pStyle w:val="2"/>
        <w:ind w:left="33"/>
        <w:rPr>
          <w:color w:val="0000FF"/>
          <w:sz w:val="28"/>
          <w:szCs w:val="28"/>
        </w:rPr>
      </w:pPr>
      <w:r w:rsidRPr="00BD6B77">
        <w:rPr>
          <w:color w:val="0000FF"/>
          <w:sz w:val="28"/>
          <w:szCs w:val="28"/>
        </w:rPr>
        <w:t>И ГИДРОГАЗОДИНАМИКИ</w:t>
      </w:r>
      <w:r w:rsidR="005D4512" w:rsidRPr="00BD6B77">
        <w:rPr>
          <w:color w:val="0000FF"/>
          <w:sz w:val="28"/>
          <w:szCs w:val="28"/>
        </w:rPr>
        <w:t xml:space="preserve"> В </w:t>
      </w:r>
      <w:r w:rsidR="001F4A8C" w:rsidRPr="00BD6B77">
        <w:rPr>
          <w:color w:val="0000FF"/>
          <w:sz w:val="28"/>
          <w:szCs w:val="28"/>
        </w:rPr>
        <w:t>УСЛОВИЯХ АРКТИКИ</w:t>
      </w:r>
    </w:p>
    <w:p w:rsidR="00BD6B77" w:rsidRPr="00BD6B77" w:rsidRDefault="00BD6B77" w:rsidP="00BD6B77"/>
    <w:p w:rsidR="005D4512" w:rsidRPr="00BD6B77" w:rsidRDefault="005D4512" w:rsidP="000979AE">
      <w:pPr>
        <w:widowControl w:val="0"/>
        <w:ind w:left="33"/>
        <w:jc w:val="center"/>
        <w:rPr>
          <w:b/>
          <w:i/>
          <w:iCs/>
          <w:sz w:val="28"/>
          <w:szCs w:val="28"/>
        </w:rPr>
      </w:pPr>
      <w:r w:rsidRPr="00BD6B77">
        <w:rPr>
          <w:b/>
          <w:bCs/>
          <w:i/>
          <w:sz w:val="28"/>
          <w:szCs w:val="28"/>
        </w:rPr>
        <w:t>12-17 июля 2021 г.</w:t>
      </w:r>
      <w:r w:rsidR="006E2875" w:rsidRPr="00BD6B77">
        <w:rPr>
          <w:b/>
          <w:bCs/>
          <w:i/>
          <w:sz w:val="28"/>
          <w:szCs w:val="28"/>
        </w:rPr>
        <w:t>,</w:t>
      </w:r>
      <w:r w:rsidRPr="00BD6B77">
        <w:rPr>
          <w:b/>
          <w:bCs/>
          <w:i/>
          <w:sz w:val="28"/>
          <w:szCs w:val="28"/>
        </w:rPr>
        <w:t xml:space="preserve"> </w:t>
      </w:r>
      <w:r w:rsidR="001F4A8C" w:rsidRPr="00BD6B77">
        <w:rPr>
          <w:b/>
          <w:bCs/>
          <w:i/>
          <w:sz w:val="28"/>
          <w:szCs w:val="28"/>
        </w:rPr>
        <w:t xml:space="preserve">г. </w:t>
      </w:r>
      <w:r w:rsidRPr="00BD6B77">
        <w:rPr>
          <w:b/>
          <w:i/>
          <w:sz w:val="28"/>
          <w:szCs w:val="28"/>
        </w:rPr>
        <w:t>Якутск, Россия</w:t>
      </w:r>
    </w:p>
    <w:p w:rsidR="00F45903" w:rsidRPr="00BD6B77" w:rsidRDefault="00413682" w:rsidP="000979AE">
      <w:pPr>
        <w:widowControl w:val="0"/>
        <w:ind w:left="-108"/>
        <w:jc w:val="center"/>
        <w:rPr>
          <w:b/>
          <w:sz w:val="28"/>
          <w:szCs w:val="28"/>
        </w:rPr>
      </w:pPr>
      <w:r w:rsidRPr="00BD6B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посвященная </w:t>
      </w:r>
      <w:r w:rsidR="005D4512" w:rsidRPr="00BD6B77">
        <w:rPr>
          <w:b/>
          <w:sz w:val="28"/>
          <w:szCs w:val="28"/>
        </w:rPr>
        <w:t xml:space="preserve">85-летию со дня рождения </w:t>
      </w:r>
      <w:r w:rsidR="00B868C8" w:rsidRPr="00BD6B77">
        <w:rPr>
          <w:b/>
          <w:sz w:val="28"/>
          <w:szCs w:val="28"/>
        </w:rPr>
        <w:br/>
      </w:r>
      <w:r w:rsidR="005D4512" w:rsidRPr="00BD6B77">
        <w:rPr>
          <w:b/>
          <w:sz w:val="28"/>
          <w:szCs w:val="28"/>
        </w:rPr>
        <w:t xml:space="preserve">заслуженного деятеля науки РФ и ЯАССР, д.т.н., профессора </w:t>
      </w:r>
    </w:p>
    <w:p w:rsidR="005D4512" w:rsidRPr="00BD6B77" w:rsidRDefault="005D4512" w:rsidP="000979AE">
      <w:pPr>
        <w:widowControl w:val="0"/>
        <w:ind w:left="-108"/>
        <w:jc w:val="center"/>
        <w:rPr>
          <w:b/>
          <w:bCs/>
          <w:sz w:val="28"/>
          <w:szCs w:val="28"/>
        </w:rPr>
      </w:pPr>
      <w:r w:rsidRPr="00BD6B77">
        <w:rPr>
          <w:b/>
          <w:i/>
          <w:sz w:val="28"/>
          <w:szCs w:val="28"/>
        </w:rPr>
        <w:t>Эдуарда Антоновича Бондарева</w:t>
      </w:r>
      <w:r w:rsidRPr="00BD6B77">
        <w:rPr>
          <w:b/>
          <w:bCs/>
          <w:sz w:val="28"/>
          <w:szCs w:val="28"/>
        </w:rPr>
        <w:t xml:space="preserve"> </w:t>
      </w:r>
    </w:p>
    <w:p w:rsidR="00974DDF" w:rsidRPr="008B4AF0" w:rsidRDefault="00974DDF" w:rsidP="000979AE">
      <w:pPr>
        <w:widowControl w:val="0"/>
        <w:ind w:left="-108"/>
        <w:jc w:val="center"/>
        <w:rPr>
          <w:b/>
          <w:bCs/>
        </w:rPr>
      </w:pPr>
    </w:p>
    <w:p w:rsidR="005D4512" w:rsidRPr="008B4AF0" w:rsidRDefault="00333521" w:rsidP="000979AE">
      <w:pPr>
        <w:jc w:val="center"/>
      </w:pPr>
      <w:r w:rsidRPr="008B4AF0">
        <w:rPr>
          <w:noProof/>
        </w:rPr>
        <w:drawing>
          <wp:inline distT="0" distB="0" distL="0" distR="0">
            <wp:extent cx="2124075" cy="2857500"/>
            <wp:effectExtent l="0" t="0" r="9525" b="0"/>
            <wp:docPr id="8" name="Рисунок 3" descr="bondarev-223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darev-223x3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81" w:rsidRPr="008B4AF0" w:rsidRDefault="00474C81" w:rsidP="000979AE">
      <w:pPr>
        <w:jc w:val="center"/>
      </w:pPr>
    </w:p>
    <w:p w:rsidR="006E2875" w:rsidRPr="00673238" w:rsidRDefault="006E2875" w:rsidP="000979AE">
      <w:pPr>
        <w:pStyle w:val="2"/>
        <w:ind w:left="33"/>
        <w:rPr>
          <w:i/>
          <w:sz w:val="24"/>
          <w:szCs w:val="24"/>
        </w:rPr>
      </w:pPr>
      <w:r w:rsidRPr="00673238">
        <w:rPr>
          <w:i/>
          <w:sz w:val="24"/>
          <w:szCs w:val="24"/>
        </w:rPr>
        <w:t>Уважаемые коллеги!</w:t>
      </w:r>
    </w:p>
    <w:p w:rsidR="00820DF5" w:rsidRPr="00673238" w:rsidRDefault="00820DF5" w:rsidP="000979AE">
      <w:pPr>
        <w:pStyle w:val="paragraph"/>
        <w:spacing w:before="0" w:beforeAutospacing="0" w:after="0" w:afterAutospacing="0"/>
        <w:jc w:val="both"/>
        <w:textAlignment w:val="baseline"/>
      </w:pPr>
    </w:p>
    <w:p w:rsidR="005B338E" w:rsidRPr="00673238" w:rsidRDefault="006E2875" w:rsidP="000979AE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673238">
        <w:t xml:space="preserve">Приглашаем Вас принять участие во Всероссийской научно-практической конференции </w:t>
      </w:r>
      <w:r w:rsidR="00F07D01" w:rsidRPr="00673238">
        <w:t xml:space="preserve">с международным участием </w:t>
      </w:r>
      <w:r w:rsidRPr="00673238">
        <w:t>«</w:t>
      </w:r>
      <w:r w:rsidR="00766E88" w:rsidRPr="00673238">
        <w:rPr>
          <w:b/>
        </w:rPr>
        <w:t>Актуальные вопросы теплофизики, энергетики и гидрогазодинамики в</w:t>
      </w:r>
      <w:r w:rsidRPr="00673238">
        <w:rPr>
          <w:b/>
        </w:rPr>
        <w:t xml:space="preserve"> </w:t>
      </w:r>
      <w:r w:rsidR="00492024" w:rsidRPr="00673238">
        <w:rPr>
          <w:b/>
        </w:rPr>
        <w:t>условиях Арктики</w:t>
      </w:r>
      <w:r w:rsidRPr="00673238">
        <w:t xml:space="preserve">», которая </w:t>
      </w:r>
      <w:r w:rsidR="00F07D01" w:rsidRPr="00673238">
        <w:t>состоится</w:t>
      </w:r>
      <w:r w:rsidR="00766E88" w:rsidRPr="00673238">
        <w:t xml:space="preserve"> </w:t>
      </w:r>
      <w:r w:rsidR="00F07D01" w:rsidRPr="00673238">
        <w:t xml:space="preserve">12-17 июля 2021 г. </w:t>
      </w:r>
      <w:r w:rsidR="00B9712B" w:rsidRPr="00673238">
        <w:t>в г. Якутске</w:t>
      </w:r>
      <w:r w:rsidRPr="00673238">
        <w:t>.</w:t>
      </w:r>
    </w:p>
    <w:p w:rsidR="005B338E" w:rsidRPr="00673238" w:rsidRDefault="005B338E" w:rsidP="000979AE">
      <w:r w:rsidRPr="00673238">
        <w:br w:type="page"/>
      </w:r>
    </w:p>
    <w:p w:rsidR="00367F06" w:rsidRPr="00673238" w:rsidRDefault="00BB0134" w:rsidP="000979A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Cs/>
          <w:color w:val="000000" w:themeColor="text1"/>
        </w:rPr>
      </w:pPr>
      <w:r w:rsidRPr="00673238">
        <w:rPr>
          <w:rStyle w:val="normaltextrun"/>
          <w:b/>
          <w:i/>
          <w:color w:val="000000" w:themeColor="text1"/>
        </w:rPr>
        <w:lastRenderedPageBreak/>
        <w:t>Историческая справка.</w:t>
      </w:r>
      <w:r w:rsidRPr="00673238">
        <w:rPr>
          <w:rStyle w:val="normaltextrun"/>
          <w:color w:val="000000" w:themeColor="text1"/>
        </w:rPr>
        <w:t xml:space="preserve"> </w:t>
      </w:r>
      <w:r w:rsidR="00367F06" w:rsidRPr="00673238">
        <w:rPr>
          <w:rStyle w:val="normaltextrun"/>
          <w:color w:val="000000" w:themeColor="text1"/>
        </w:rPr>
        <w:t xml:space="preserve">С 1993 г. в </w:t>
      </w:r>
      <w:r w:rsidR="006E2875" w:rsidRPr="00673238">
        <w:rPr>
          <w:rStyle w:val="normaltextrun"/>
          <w:color w:val="000000" w:themeColor="text1"/>
        </w:rPr>
        <w:t>Якутске регулярно проводится региональная конференция «Современные проблемы теплофизики и теплоэнергетики в условиях Крайнего Севера», посвященная памяти выдающегося ученого и организатора науки, основоположника теплофизического направления в Якутии</w:t>
      </w:r>
      <w:r w:rsidR="00C70A2A" w:rsidRPr="00673238">
        <w:rPr>
          <w:rStyle w:val="normaltextrun"/>
          <w:color w:val="000000" w:themeColor="text1"/>
        </w:rPr>
        <w:t>, заслуженн</w:t>
      </w:r>
      <w:r w:rsidR="00FC254D" w:rsidRPr="00673238">
        <w:rPr>
          <w:rStyle w:val="normaltextrun"/>
          <w:color w:val="000000" w:themeColor="text1"/>
        </w:rPr>
        <w:t>ого деятеля науки РСФСР и ЯАССР,</w:t>
      </w:r>
      <w:r w:rsidR="00C70A2A" w:rsidRPr="00673238">
        <w:rPr>
          <w:rStyle w:val="normaltextrun"/>
          <w:color w:val="000000" w:themeColor="text1"/>
        </w:rPr>
        <w:t xml:space="preserve"> д.т.н.</w:t>
      </w:r>
      <w:r w:rsidR="006E2875" w:rsidRPr="00673238">
        <w:rPr>
          <w:rStyle w:val="normaltextrun"/>
          <w:color w:val="000000" w:themeColor="text1"/>
        </w:rPr>
        <w:t xml:space="preserve">, профессора Николая Сергеевича Иванова. Конференция имеет свои научные традиции и является площадкой для общения и обмена опытом ведущих ученых и специалистов, а также для профессионального роста молодых ученых, аспирантов и студентов. </w:t>
      </w:r>
      <w:r w:rsidR="00367F06" w:rsidRPr="00673238">
        <w:rPr>
          <w:iCs/>
          <w:color w:val="000000" w:themeColor="text1"/>
        </w:rPr>
        <w:t>В 2019 г. статус и тематика конференции были ра</w:t>
      </w:r>
      <w:r w:rsidR="00FC254D" w:rsidRPr="00673238">
        <w:rPr>
          <w:iCs/>
          <w:color w:val="000000" w:themeColor="text1"/>
        </w:rPr>
        <w:t>сширены до всероссийского уровня</w:t>
      </w:r>
      <w:r w:rsidR="00367F06" w:rsidRPr="00673238">
        <w:rPr>
          <w:iCs/>
          <w:color w:val="000000" w:themeColor="text1"/>
        </w:rPr>
        <w:t xml:space="preserve"> с международным участием и </w:t>
      </w:r>
      <w:r w:rsidRPr="00673238">
        <w:rPr>
          <w:iCs/>
          <w:color w:val="000000" w:themeColor="text1"/>
        </w:rPr>
        <w:t>Институт мерзлотоведения им. П.И.</w:t>
      </w:r>
      <w:r w:rsidR="00367F06" w:rsidRPr="00673238">
        <w:rPr>
          <w:iCs/>
          <w:color w:val="000000" w:themeColor="text1"/>
        </w:rPr>
        <w:t xml:space="preserve"> Мельникова СО РАН провёл </w:t>
      </w:r>
      <w:r w:rsidR="00FC254D" w:rsidRPr="00673238">
        <w:rPr>
          <w:iCs/>
          <w:color w:val="000000" w:themeColor="text1"/>
        </w:rPr>
        <w:t xml:space="preserve">научно-практическую конференцию </w:t>
      </w:r>
      <w:r w:rsidR="00367F06" w:rsidRPr="00673238">
        <w:rPr>
          <w:iCs/>
          <w:color w:val="000000" w:themeColor="text1"/>
        </w:rPr>
        <w:t>под названием «Теплофизика и энергетика Арктических и Субарктических территорий»</w:t>
      </w:r>
      <w:r w:rsidR="00FC254D" w:rsidRPr="00673238">
        <w:rPr>
          <w:iCs/>
          <w:color w:val="000000" w:themeColor="text1"/>
        </w:rPr>
        <w:t>, посвятив 80-летию со дня рождения известного учёного, теплофизика и мерзлотоведа, д.т.н. Рева Ивановича Гаврильева</w:t>
      </w:r>
      <w:r w:rsidR="00367F06" w:rsidRPr="00673238">
        <w:rPr>
          <w:iCs/>
          <w:color w:val="000000" w:themeColor="text1"/>
        </w:rPr>
        <w:t>.</w:t>
      </w:r>
    </w:p>
    <w:p w:rsidR="008D6428" w:rsidRPr="00673238" w:rsidRDefault="00E71A42" w:rsidP="000979A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Эдуард Антонович</w:t>
      </w:r>
      <w:r w:rsidR="008D6428" w:rsidRPr="00673238">
        <w:rPr>
          <w:color w:val="000000" w:themeColor="text1"/>
        </w:rPr>
        <w:t xml:space="preserve"> Бондарев </w:t>
      </w:r>
      <w:r w:rsidR="00574E76" w:rsidRPr="00673238">
        <w:rPr>
          <w:color w:val="000000" w:themeColor="text1"/>
        </w:rPr>
        <w:t xml:space="preserve">– </w:t>
      </w:r>
      <w:r w:rsidRPr="00673238">
        <w:rPr>
          <w:color w:val="000000" w:themeColor="text1"/>
        </w:rPr>
        <w:t xml:space="preserve">заслуженный деятель науки РФ и Якутской АССР, почётный работник науки и техники РФ, доктор технических наук, профессор, </w:t>
      </w:r>
      <w:r w:rsidR="001F4A8C" w:rsidRPr="00673238">
        <w:rPr>
          <w:color w:val="000000" w:themeColor="text1"/>
        </w:rPr>
        <w:t>известный учё</w:t>
      </w:r>
      <w:r w:rsidR="008D6428" w:rsidRPr="00673238">
        <w:rPr>
          <w:color w:val="000000" w:themeColor="text1"/>
        </w:rPr>
        <w:t>ный в области механики жидкости и газа, термогидродинамики и гидратообразования в системах добычи и транспорт</w:t>
      </w:r>
      <w:r w:rsidR="001F4A8C" w:rsidRPr="00673238">
        <w:rPr>
          <w:color w:val="000000" w:themeColor="text1"/>
        </w:rPr>
        <w:t>а углеводородов</w:t>
      </w:r>
      <w:r w:rsidRPr="00673238">
        <w:rPr>
          <w:color w:val="000000" w:themeColor="text1"/>
        </w:rPr>
        <w:t xml:space="preserve">, </w:t>
      </w:r>
      <w:r w:rsidR="001F4A8C" w:rsidRPr="00673238">
        <w:rPr>
          <w:color w:val="000000" w:themeColor="text1"/>
        </w:rPr>
        <w:t xml:space="preserve">механики горных пород, </w:t>
      </w:r>
      <w:r w:rsidRPr="00673238">
        <w:rPr>
          <w:color w:val="000000" w:themeColor="text1"/>
        </w:rPr>
        <w:t>исследования теплофизических свойств веществ</w:t>
      </w:r>
      <w:r w:rsidR="00C70A2A" w:rsidRPr="00673238">
        <w:rPr>
          <w:color w:val="000000" w:themeColor="text1"/>
        </w:rPr>
        <w:t xml:space="preserve">. </w:t>
      </w:r>
      <w:r w:rsidR="003163D0" w:rsidRPr="00673238">
        <w:rPr>
          <w:color w:val="000000" w:themeColor="text1"/>
        </w:rPr>
        <w:t xml:space="preserve">В 1970 г. </w:t>
      </w:r>
      <w:r w:rsidR="00C70A2A" w:rsidRPr="00673238">
        <w:rPr>
          <w:color w:val="000000" w:themeColor="text1"/>
        </w:rPr>
        <w:t>Э.А. Бондарев б</w:t>
      </w:r>
      <w:r w:rsidR="008D6428" w:rsidRPr="00673238">
        <w:rPr>
          <w:color w:val="000000" w:themeColor="text1"/>
        </w:rPr>
        <w:t>ыл приг</w:t>
      </w:r>
      <w:r w:rsidR="00574E76" w:rsidRPr="00673238">
        <w:rPr>
          <w:color w:val="000000" w:themeColor="text1"/>
        </w:rPr>
        <w:t>лашен из Москвы</w:t>
      </w:r>
      <w:r w:rsidRPr="00673238">
        <w:rPr>
          <w:color w:val="000000" w:themeColor="text1"/>
        </w:rPr>
        <w:t xml:space="preserve"> в Якутск</w:t>
      </w:r>
      <w:r w:rsidR="00574E76" w:rsidRPr="00673238">
        <w:rPr>
          <w:color w:val="000000" w:themeColor="text1"/>
        </w:rPr>
        <w:t xml:space="preserve"> академиком </w:t>
      </w:r>
      <w:r w:rsidR="003163D0" w:rsidRPr="00673238">
        <w:rPr>
          <w:color w:val="000000" w:themeColor="text1"/>
        </w:rPr>
        <w:t xml:space="preserve">АН СССР </w:t>
      </w:r>
      <w:r w:rsidR="00574E76" w:rsidRPr="00673238">
        <w:rPr>
          <w:color w:val="000000" w:themeColor="text1"/>
        </w:rPr>
        <w:t xml:space="preserve">Николаем Васильевичем </w:t>
      </w:r>
      <w:r w:rsidR="008D6428" w:rsidRPr="00673238">
        <w:rPr>
          <w:color w:val="000000" w:themeColor="text1"/>
        </w:rPr>
        <w:t xml:space="preserve">Черским </w:t>
      </w:r>
      <w:r w:rsidR="002A5444" w:rsidRPr="00673238">
        <w:rPr>
          <w:color w:val="000000" w:themeColor="text1"/>
        </w:rPr>
        <w:t xml:space="preserve">в </w:t>
      </w:r>
      <w:r w:rsidR="008D6428" w:rsidRPr="00673238">
        <w:rPr>
          <w:color w:val="000000" w:themeColor="text1"/>
        </w:rPr>
        <w:t>организуемый Институт физико-технических проблем Севера СО</w:t>
      </w:r>
      <w:r w:rsidR="0000433B" w:rsidRPr="00673238">
        <w:rPr>
          <w:color w:val="000000" w:themeColor="text1"/>
        </w:rPr>
        <w:t xml:space="preserve"> АН СССР</w:t>
      </w:r>
      <w:r w:rsidR="008D6428" w:rsidRPr="00673238">
        <w:rPr>
          <w:color w:val="000000" w:themeColor="text1"/>
        </w:rPr>
        <w:t xml:space="preserve">, где </w:t>
      </w:r>
      <w:r w:rsidRPr="00673238">
        <w:rPr>
          <w:color w:val="000000" w:themeColor="text1"/>
        </w:rPr>
        <w:t>занимал должности заведующего лабораторией механики сплошных и дисперсных сред (</w:t>
      </w:r>
      <w:r w:rsidR="008D6428" w:rsidRPr="00673238">
        <w:rPr>
          <w:color w:val="000000" w:themeColor="text1"/>
        </w:rPr>
        <w:t>с 1971</w:t>
      </w:r>
      <w:r w:rsidRPr="00673238">
        <w:rPr>
          <w:color w:val="000000" w:themeColor="text1"/>
        </w:rPr>
        <w:t xml:space="preserve"> г.), отделом прикладной механики и термодинамики (с 1977 г.), отделением механики и хладостойкости конст</w:t>
      </w:r>
      <w:r w:rsidR="002A5444" w:rsidRPr="00673238">
        <w:rPr>
          <w:color w:val="000000" w:themeColor="text1"/>
        </w:rPr>
        <w:t>рукций (с 1992 г.), заместителя</w:t>
      </w:r>
      <w:r w:rsidRPr="00673238">
        <w:rPr>
          <w:color w:val="000000" w:themeColor="text1"/>
        </w:rPr>
        <w:t xml:space="preserve"> директора по научной работе (с 1995 г.).</w:t>
      </w:r>
      <w:r w:rsidR="00E87BDE" w:rsidRPr="00673238">
        <w:rPr>
          <w:color w:val="000000" w:themeColor="text1"/>
        </w:rPr>
        <w:t xml:space="preserve"> П</w:t>
      </w:r>
      <w:r w:rsidR="008D6428" w:rsidRPr="00673238">
        <w:rPr>
          <w:color w:val="000000" w:themeColor="text1"/>
        </w:rPr>
        <w:t xml:space="preserve">ри </w:t>
      </w:r>
      <w:r w:rsidR="00574E76" w:rsidRPr="00673238">
        <w:rPr>
          <w:color w:val="000000" w:themeColor="text1"/>
        </w:rPr>
        <w:t>создании</w:t>
      </w:r>
      <w:r w:rsidR="008D6428" w:rsidRPr="00673238">
        <w:rPr>
          <w:color w:val="000000" w:themeColor="text1"/>
        </w:rPr>
        <w:t xml:space="preserve"> Института проблем нефти и газа</w:t>
      </w:r>
      <w:r w:rsidR="00574E76" w:rsidRPr="00673238">
        <w:rPr>
          <w:color w:val="000000" w:themeColor="text1"/>
        </w:rPr>
        <w:t xml:space="preserve"> СО РАН</w:t>
      </w:r>
      <w:r w:rsidR="008D6428" w:rsidRPr="00673238">
        <w:rPr>
          <w:color w:val="000000" w:themeColor="text1"/>
        </w:rPr>
        <w:t xml:space="preserve"> </w:t>
      </w:r>
      <w:r w:rsidR="00E87BDE" w:rsidRPr="00673238">
        <w:rPr>
          <w:color w:val="000000" w:themeColor="text1"/>
        </w:rPr>
        <w:t xml:space="preserve">в 1999 г. </w:t>
      </w:r>
      <w:r w:rsidR="006B6D0B" w:rsidRPr="00673238">
        <w:rPr>
          <w:color w:val="000000" w:themeColor="text1"/>
        </w:rPr>
        <w:t>он был приглашен</w:t>
      </w:r>
      <w:r w:rsidR="008D6428" w:rsidRPr="00673238">
        <w:rPr>
          <w:color w:val="000000" w:themeColor="text1"/>
        </w:rPr>
        <w:t xml:space="preserve"> в Институт на должность заместителя директо</w:t>
      </w:r>
      <w:r w:rsidR="00C70A2A" w:rsidRPr="00673238">
        <w:rPr>
          <w:color w:val="000000" w:themeColor="text1"/>
        </w:rPr>
        <w:t>ра по научной работе</w:t>
      </w:r>
      <w:r w:rsidR="00574E76" w:rsidRPr="00673238">
        <w:rPr>
          <w:color w:val="000000" w:themeColor="text1"/>
        </w:rPr>
        <w:t>, где</w:t>
      </w:r>
      <w:r w:rsidR="008D6428" w:rsidRPr="00673238">
        <w:rPr>
          <w:color w:val="000000" w:themeColor="text1"/>
        </w:rPr>
        <w:t xml:space="preserve"> прорабо</w:t>
      </w:r>
      <w:r w:rsidR="00574E76" w:rsidRPr="00673238">
        <w:rPr>
          <w:color w:val="000000" w:themeColor="text1"/>
        </w:rPr>
        <w:t>тал до конца своей жизни. Он внё</w:t>
      </w:r>
      <w:r w:rsidR="008D6428" w:rsidRPr="00673238">
        <w:rPr>
          <w:color w:val="000000" w:themeColor="text1"/>
        </w:rPr>
        <w:t xml:space="preserve">с неоценимый вклад в развитие Институтов, </w:t>
      </w:r>
      <w:r w:rsidR="006B6D0B" w:rsidRPr="00673238">
        <w:rPr>
          <w:color w:val="000000" w:themeColor="text1"/>
        </w:rPr>
        <w:t xml:space="preserve">в которых работал, </w:t>
      </w:r>
      <w:r w:rsidR="008D6428" w:rsidRPr="00673238">
        <w:rPr>
          <w:color w:val="000000" w:themeColor="text1"/>
        </w:rPr>
        <w:t xml:space="preserve">а его научная </w:t>
      </w:r>
      <w:r w:rsidR="006B6D0B" w:rsidRPr="00673238">
        <w:rPr>
          <w:color w:val="000000" w:themeColor="text1"/>
        </w:rPr>
        <w:t>работа и</w:t>
      </w:r>
      <w:r w:rsidRPr="00673238">
        <w:rPr>
          <w:color w:val="000000" w:themeColor="text1"/>
        </w:rPr>
        <w:t xml:space="preserve"> её</w:t>
      </w:r>
      <w:r w:rsidR="008D6428" w:rsidRPr="00673238">
        <w:rPr>
          <w:color w:val="000000" w:themeColor="text1"/>
        </w:rPr>
        <w:t xml:space="preserve"> прикладные аспекты – в дело социально-экономического развития Республики Саха (Якутия). </w:t>
      </w:r>
      <w:r w:rsidR="001F4A8C" w:rsidRPr="00673238">
        <w:rPr>
          <w:color w:val="000000" w:themeColor="text1"/>
        </w:rPr>
        <w:t>Эдуард Антонович</w:t>
      </w:r>
      <w:r w:rsidR="008D6428" w:rsidRPr="00673238">
        <w:rPr>
          <w:color w:val="000000" w:themeColor="text1"/>
        </w:rPr>
        <w:t xml:space="preserve"> </w:t>
      </w:r>
      <w:r w:rsidR="001F4A8C" w:rsidRPr="00673238">
        <w:rPr>
          <w:color w:val="000000" w:themeColor="text1"/>
        </w:rPr>
        <w:t>на протяжении 49 лет преподавал в Якутском государственном университете (ныне Северо-Восточный федеральный университет им. М.К. Аммосова)</w:t>
      </w:r>
      <w:r w:rsidR="006210E3" w:rsidRPr="00673238">
        <w:rPr>
          <w:color w:val="000000" w:themeColor="text1"/>
        </w:rPr>
        <w:t>, где читал ряд дисциплин на физическом, математическом и геологоразведочном факультетах</w:t>
      </w:r>
      <w:r w:rsidR="00492024" w:rsidRPr="00673238">
        <w:rPr>
          <w:color w:val="000000" w:themeColor="text1"/>
        </w:rPr>
        <w:t xml:space="preserve">. </w:t>
      </w:r>
      <w:r w:rsidR="002A5444" w:rsidRPr="00673238">
        <w:rPr>
          <w:color w:val="000000" w:themeColor="text1"/>
        </w:rPr>
        <w:t>П</w:t>
      </w:r>
      <w:r w:rsidR="006210E3" w:rsidRPr="00673238">
        <w:rPr>
          <w:color w:val="000000" w:themeColor="text1"/>
        </w:rPr>
        <w:t>од его руководством защищены 5 докторских и 12 кан</w:t>
      </w:r>
      <w:r w:rsidR="002A5444" w:rsidRPr="00673238">
        <w:rPr>
          <w:color w:val="000000" w:themeColor="text1"/>
        </w:rPr>
        <w:t>дидатских диссертаций. Э.А. Бондарев</w:t>
      </w:r>
      <w:r w:rsidR="00492024" w:rsidRPr="00673238">
        <w:rPr>
          <w:color w:val="000000" w:themeColor="text1"/>
        </w:rPr>
        <w:t xml:space="preserve"> в</w:t>
      </w:r>
      <w:r w:rsidR="008D6428" w:rsidRPr="00673238">
        <w:rPr>
          <w:color w:val="000000" w:themeColor="text1"/>
        </w:rPr>
        <w:t xml:space="preserve">ёл большую научно-общественную работу, </w:t>
      </w:r>
      <w:r w:rsidRPr="00673238">
        <w:rPr>
          <w:color w:val="000000" w:themeColor="text1"/>
        </w:rPr>
        <w:t>удостоен многих государственных</w:t>
      </w:r>
      <w:r w:rsidR="008D6428" w:rsidRPr="00673238">
        <w:rPr>
          <w:color w:val="000000" w:themeColor="text1"/>
        </w:rPr>
        <w:t xml:space="preserve"> званий и наград.</w:t>
      </w:r>
    </w:p>
    <w:p w:rsidR="000E2E89" w:rsidRPr="00673238" w:rsidRDefault="00E71A42" w:rsidP="000979A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 w:themeColor="text1"/>
        </w:rPr>
      </w:pPr>
      <w:r w:rsidRPr="00673238">
        <w:rPr>
          <w:color w:val="000000" w:themeColor="text1"/>
        </w:rPr>
        <w:t xml:space="preserve">В целях интеграции исследований природных и техногенных газовых гидратов </w:t>
      </w:r>
      <w:r w:rsidR="00525D4A" w:rsidRPr="00673238">
        <w:rPr>
          <w:color w:val="000000" w:themeColor="text1"/>
        </w:rPr>
        <w:t xml:space="preserve">с 24 по 28 августа </w:t>
      </w:r>
      <w:smartTag w:uri="urn:schemas-microsoft-com:office:smarttags" w:element="metricconverter">
        <w:smartTagPr>
          <w:attr w:name="ProductID" w:val="2011 г"/>
        </w:smartTagPr>
        <w:r w:rsidR="00525D4A" w:rsidRPr="00673238">
          <w:rPr>
            <w:color w:val="000000" w:themeColor="text1"/>
          </w:rPr>
          <w:t>2011 г</w:t>
        </w:r>
      </w:smartTag>
      <w:r w:rsidR="00525D4A" w:rsidRPr="00673238">
        <w:rPr>
          <w:color w:val="000000" w:themeColor="text1"/>
        </w:rPr>
        <w:t>.</w:t>
      </w:r>
      <w:r w:rsidRPr="00673238">
        <w:rPr>
          <w:color w:val="000000" w:themeColor="text1"/>
        </w:rPr>
        <w:t xml:space="preserve"> на базе Института проблем нефти и газа СО РАН была проведена Всероссийская научно-практическая конференция «Теоретические и практические аспекты исследований природных и искусственных газовых гидратов», посвященная 75-летию </w:t>
      </w:r>
      <w:r w:rsidR="00E87BDE" w:rsidRPr="00673238">
        <w:rPr>
          <w:color w:val="000000" w:themeColor="text1"/>
        </w:rPr>
        <w:t>Э.А.</w:t>
      </w:r>
      <w:r w:rsidRPr="00673238">
        <w:rPr>
          <w:color w:val="000000" w:themeColor="text1"/>
        </w:rPr>
        <w:t xml:space="preserve"> Бондарева.</w:t>
      </w:r>
    </w:p>
    <w:p w:rsidR="003163D0" w:rsidRPr="00673238" w:rsidRDefault="00BA5B85" w:rsidP="000979A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 w:themeColor="text1"/>
        </w:rPr>
      </w:pPr>
      <w:r w:rsidRPr="00673238">
        <w:rPr>
          <w:rStyle w:val="normaltextrun"/>
          <w:color w:val="000000" w:themeColor="text1"/>
        </w:rPr>
        <w:t>14 июля</w:t>
      </w:r>
      <w:r w:rsidR="002A5444" w:rsidRPr="00673238">
        <w:rPr>
          <w:rStyle w:val="normaltextrun"/>
          <w:color w:val="000000" w:themeColor="text1"/>
        </w:rPr>
        <w:t xml:space="preserve"> 2021 г. исполнилось бы</w:t>
      </w:r>
      <w:r w:rsidR="006E2875" w:rsidRPr="00673238">
        <w:rPr>
          <w:rStyle w:val="normaltextrun"/>
          <w:color w:val="000000" w:themeColor="text1"/>
        </w:rPr>
        <w:t xml:space="preserve"> 85 лет со дня рождения Э</w:t>
      </w:r>
      <w:r w:rsidR="008D6428" w:rsidRPr="00673238">
        <w:rPr>
          <w:rStyle w:val="normaltextrun"/>
          <w:color w:val="000000" w:themeColor="text1"/>
        </w:rPr>
        <w:t xml:space="preserve">.А. </w:t>
      </w:r>
      <w:r w:rsidR="006E2875" w:rsidRPr="00673238">
        <w:rPr>
          <w:rStyle w:val="normaltextrun"/>
          <w:color w:val="000000" w:themeColor="text1"/>
        </w:rPr>
        <w:t>Бондарева.</w:t>
      </w:r>
      <w:r w:rsidR="005B338E" w:rsidRPr="00673238">
        <w:rPr>
          <w:rStyle w:val="normaltextrun"/>
          <w:color w:val="000000" w:themeColor="text1"/>
        </w:rPr>
        <w:t xml:space="preserve"> </w:t>
      </w:r>
      <w:r w:rsidR="002A5444" w:rsidRPr="00673238">
        <w:rPr>
          <w:rStyle w:val="normaltextrun"/>
          <w:color w:val="000000" w:themeColor="text1"/>
        </w:rPr>
        <w:t xml:space="preserve">Учитывая его </w:t>
      </w:r>
      <w:r w:rsidR="006B6D0B" w:rsidRPr="00673238">
        <w:rPr>
          <w:rStyle w:val="normaltextrun"/>
          <w:color w:val="000000" w:themeColor="text1"/>
        </w:rPr>
        <w:t xml:space="preserve">значительный вклад в развитие науки </w:t>
      </w:r>
      <w:r w:rsidR="002A5444" w:rsidRPr="00673238">
        <w:rPr>
          <w:rStyle w:val="normaltextrun"/>
          <w:color w:val="000000" w:themeColor="text1"/>
        </w:rPr>
        <w:t xml:space="preserve">и </w:t>
      </w:r>
      <w:r w:rsidR="006B6D0B" w:rsidRPr="00673238">
        <w:rPr>
          <w:rStyle w:val="normaltextrun"/>
          <w:color w:val="000000" w:themeColor="text1"/>
        </w:rPr>
        <w:t>воспитание научных кадров,</w:t>
      </w:r>
      <w:r w:rsidR="00E87BDE" w:rsidRPr="00673238">
        <w:rPr>
          <w:rStyle w:val="normaltextrun"/>
          <w:color w:val="000000" w:themeColor="text1"/>
        </w:rPr>
        <w:t xml:space="preserve"> </w:t>
      </w:r>
      <w:r w:rsidR="006E2875" w:rsidRPr="00673238">
        <w:rPr>
          <w:rStyle w:val="normaltextrun"/>
          <w:color w:val="000000" w:themeColor="text1"/>
        </w:rPr>
        <w:t xml:space="preserve">решено расширить тематику конференции и в </w:t>
      </w:r>
      <w:r w:rsidR="006B6D0B" w:rsidRPr="00673238">
        <w:rPr>
          <w:rStyle w:val="normaltextrun"/>
          <w:color w:val="000000" w:themeColor="text1"/>
        </w:rPr>
        <w:t>15-й</w:t>
      </w:r>
      <w:r w:rsidR="005B338E" w:rsidRPr="00673238">
        <w:rPr>
          <w:rStyle w:val="normaltextrun"/>
          <w:color w:val="000000" w:themeColor="text1"/>
        </w:rPr>
        <w:t xml:space="preserve"> раз провести её</w:t>
      </w:r>
      <w:r w:rsidR="006E2875" w:rsidRPr="00673238">
        <w:rPr>
          <w:rStyle w:val="normaltextrun"/>
          <w:color w:val="000000" w:themeColor="text1"/>
        </w:rPr>
        <w:t xml:space="preserve"> под названием «Актуальные вопросы теплофизики, </w:t>
      </w:r>
      <w:r w:rsidR="00766E88" w:rsidRPr="00673238">
        <w:rPr>
          <w:rStyle w:val="normaltextrun"/>
          <w:color w:val="000000" w:themeColor="text1"/>
        </w:rPr>
        <w:t xml:space="preserve">энергетики и гидрогазодинамики </w:t>
      </w:r>
      <w:r w:rsidR="006E2875" w:rsidRPr="00673238">
        <w:rPr>
          <w:rStyle w:val="normaltextrun"/>
          <w:color w:val="000000" w:themeColor="text1"/>
        </w:rPr>
        <w:t xml:space="preserve">в </w:t>
      </w:r>
      <w:r w:rsidR="006210E3" w:rsidRPr="00673238">
        <w:rPr>
          <w:rStyle w:val="normaltextrun"/>
          <w:color w:val="000000" w:themeColor="text1"/>
        </w:rPr>
        <w:t>условиях Арктики</w:t>
      </w:r>
      <w:r w:rsidR="006E2875" w:rsidRPr="00673238">
        <w:rPr>
          <w:rStyle w:val="normaltextrun"/>
          <w:color w:val="000000" w:themeColor="text1"/>
        </w:rPr>
        <w:t>».</w:t>
      </w:r>
    </w:p>
    <w:p w:rsidR="000805EA" w:rsidRPr="00673238" w:rsidRDefault="000805EA">
      <w:pPr>
        <w:spacing w:after="160" w:line="259" w:lineRule="auto"/>
        <w:rPr>
          <w:rStyle w:val="normaltextrun"/>
          <w:b/>
          <w:i/>
        </w:rPr>
      </w:pPr>
      <w:r w:rsidRPr="00673238">
        <w:rPr>
          <w:rStyle w:val="normaltextrun"/>
          <w:b/>
          <w:i/>
        </w:rPr>
        <w:br w:type="page"/>
      </w:r>
    </w:p>
    <w:p w:rsidR="006E2875" w:rsidRPr="00673238" w:rsidRDefault="006E2875" w:rsidP="000979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</w:rPr>
      </w:pPr>
      <w:r w:rsidRPr="00673238">
        <w:rPr>
          <w:rStyle w:val="normaltextrun"/>
          <w:b/>
          <w:i/>
        </w:rPr>
        <w:lastRenderedPageBreak/>
        <w:t>Тематика конференции</w:t>
      </w:r>
    </w:p>
    <w:p w:rsidR="006E2875" w:rsidRPr="00673238" w:rsidRDefault="006210E3" w:rsidP="000979AE">
      <w:pPr>
        <w:pStyle w:val="Default"/>
        <w:numPr>
          <w:ilvl w:val="0"/>
          <w:numId w:val="2"/>
        </w:numPr>
        <w:ind w:left="284" w:hanging="284"/>
        <w:jc w:val="both"/>
      </w:pPr>
      <w:r w:rsidRPr="00673238">
        <w:rPr>
          <w:b/>
          <w:bCs/>
        </w:rPr>
        <w:t>Т</w:t>
      </w:r>
      <w:r w:rsidR="006E2875" w:rsidRPr="00673238">
        <w:rPr>
          <w:b/>
          <w:bCs/>
        </w:rPr>
        <w:t>еплофизика</w:t>
      </w:r>
      <w:r w:rsidRPr="00673238">
        <w:rPr>
          <w:b/>
          <w:bCs/>
        </w:rPr>
        <w:t xml:space="preserve"> и теплотехника</w:t>
      </w:r>
      <w:r w:rsidR="006E2875" w:rsidRPr="00673238">
        <w:rPr>
          <w:b/>
          <w:bCs/>
        </w:rPr>
        <w:t xml:space="preserve"> </w:t>
      </w:r>
      <w:r w:rsidR="006E2875" w:rsidRPr="00673238">
        <w:t>(Термомеханика и тепломассообмен в многофазных средах</w:t>
      </w:r>
      <w:r w:rsidRPr="00673238">
        <w:t>. Методы и средства измерений, приборы и автоматизированные системы для изучения теплофизических свойств веществ. Строительная теплофизика</w:t>
      </w:r>
      <w:r w:rsidR="006E2875" w:rsidRPr="00673238">
        <w:t>)</w:t>
      </w:r>
    </w:p>
    <w:p w:rsidR="006E2875" w:rsidRPr="00673238" w:rsidRDefault="00F91269" w:rsidP="000979AE">
      <w:pPr>
        <w:pStyle w:val="Default"/>
        <w:numPr>
          <w:ilvl w:val="0"/>
          <w:numId w:val="2"/>
        </w:numPr>
        <w:ind w:left="284" w:hanging="284"/>
        <w:jc w:val="both"/>
      </w:pPr>
      <w:r w:rsidRPr="00673238">
        <w:rPr>
          <w:b/>
        </w:rPr>
        <w:t>Газовые гидраты</w:t>
      </w:r>
      <w:r w:rsidRPr="00673238">
        <w:t xml:space="preserve"> (Теоретические и экспериментальные исследования образования и разложения </w:t>
      </w:r>
      <w:r w:rsidR="006210E3" w:rsidRPr="00673238">
        <w:t xml:space="preserve">природных и техногенных </w:t>
      </w:r>
      <w:r w:rsidRPr="00673238">
        <w:t>газовых гидратов)</w:t>
      </w:r>
    </w:p>
    <w:p w:rsidR="006E2875" w:rsidRPr="00673238" w:rsidRDefault="006E2875" w:rsidP="000979AE">
      <w:pPr>
        <w:pStyle w:val="Default"/>
        <w:numPr>
          <w:ilvl w:val="0"/>
          <w:numId w:val="2"/>
        </w:numPr>
        <w:ind w:left="284" w:hanging="284"/>
        <w:jc w:val="both"/>
      </w:pPr>
      <w:r w:rsidRPr="00673238">
        <w:rPr>
          <w:b/>
          <w:bCs/>
        </w:rPr>
        <w:t xml:space="preserve">Геотеплофизика </w:t>
      </w:r>
      <w:r w:rsidRPr="00673238">
        <w:t xml:space="preserve">(Мерзлотоведение. Горная теплофизика. Теплофизика ландшафтов) </w:t>
      </w:r>
    </w:p>
    <w:p w:rsidR="006E2875" w:rsidRPr="00673238" w:rsidRDefault="006E2875" w:rsidP="000979AE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73238">
        <w:rPr>
          <w:b/>
          <w:sz w:val="24"/>
          <w:szCs w:val="24"/>
        </w:rPr>
        <w:t>Энергетика</w:t>
      </w:r>
      <w:r w:rsidRPr="00673238">
        <w:rPr>
          <w:sz w:val="24"/>
          <w:szCs w:val="24"/>
        </w:rPr>
        <w:t xml:space="preserve"> (</w:t>
      </w:r>
      <w:r w:rsidR="0000433B" w:rsidRPr="00673238">
        <w:rPr>
          <w:sz w:val="24"/>
          <w:szCs w:val="24"/>
        </w:rPr>
        <w:t>Энергетические системы</w:t>
      </w:r>
      <w:r w:rsidR="0065023E" w:rsidRPr="00673238">
        <w:rPr>
          <w:sz w:val="24"/>
          <w:szCs w:val="24"/>
        </w:rPr>
        <w:t>. Энергоснабж</w:t>
      </w:r>
      <w:r w:rsidRPr="00673238">
        <w:rPr>
          <w:sz w:val="24"/>
          <w:szCs w:val="24"/>
        </w:rPr>
        <w:t xml:space="preserve">ение. </w:t>
      </w:r>
      <w:r w:rsidR="0065023E" w:rsidRPr="00673238">
        <w:rPr>
          <w:sz w:val="24"/>
          <w:szCs w:val="24"/>
        </w:rPr>
        <w:t xml:space="preserve">Автоматизация и цифровизация энергетической отрасли. Новые </w:t>
      </w:r>
      <w:r w:rsidR="00766E88" w:rsidRPr="00673238">
        <w:rPr>
          <w:sz w:val="24"/>
          <w:szCs w:val="24"/>
        </w:rPr>
        <w:t>технологии</w:t>
      </w:r>
      <w:r w:rsidR="0065023E" w:rsidRPr="00673238">
        <w:rPr>
          <w:sz w:val="24"/>
          <w:szCs w:val="24"/>
        </w:rPr>
        <w:t xml:space="preserve"> и экологические проблемы в энергетике</w:t>
      </w:r>
      <w:r w:rsidRPr="00673238">
        <w:rPr>
          <w:sz w:val="24"/>
          <w:szCs w:val="24"/>
        </w:rPr>
        <w:t xml:space="preserve">) </w:t>
      </w:r>
    </w:p>
    <w:p w:rsidR="00F91269" w:rsidRPr="00673238" w:rsidRDefault="006210E3" w:rsidP="000979AE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73238">
        <w:rPr>
          <w:b/>
          <w:sz w:val="24"/>
          <w:szCs w:val="24"/>
        </w:rPr>
        <w:t>Математическое моделирование</w:t>
      </w:r>
      <w:r w:rsidR="00F91269" w:rsidRPr="00673238">
        <w:rPr>
          <w:sz w:val="24"/>
          <w:szCs w:val="24"/>
        </w:rPr>
        <w:t xml:space="preserve"> (</w:t>
      </w:r>
      <w:r w:rsidRPr="00673238">
        <w:rPr>
          <w:sz w:val="24"/>
          <w:szCs w:val="24"/>
        </w:rPr>
        <w:t>Модели и ч</w:t>
      </w:r>
      <w:r w:rsidR="00F91269" w:rsidRPr="00673238">
        <w:rPr>
          <w:sz w:val="24"/>
          <w:szCs w:val="24"/>
        </w:rPr>
        <w:t>исленные методы решения задач тепл</w:t>
      </w:r>
      <w:r w:rsidR="00A2418A" w:rsidRPr="00673238">
        <w:rPr>
          <w:sz w:val="24"/>
          <w:szCs w:val="24"/>
        </w:rPr>
        <w:t>омассообмена и гидрогазодинамики</w:t>
      </w:r>
      <w:r w:rsidR="00F91269" w:rsidRPr="00673238">
        <w:rPr>
          <w:sz w:val="24"/>
          <w:szCs w:val="24"/>
        </w:rPr>
        <w:t>)</w:t>
      </w:r>
    </w:p>
    <w:p w:rsidR="006210E3" w:rsidRPr="00673238" w:rsidRDefault="006210E3" w:rsidP="000979AE">
      <w:pPr>
        <w:pStyle w:val="a3"/>
        <w:ind w:left="0"/>
        <w:jc w:val="both"/>
        <w:rPr>
          <w:sz w:val="24"/>
          <w:szCs w:val="24"/>
        </w:rPr>
      </w:pPr>
    </w:p>
    <w:p w:rsidR="006E2875" w:rsidRPr="00673238" w:rsidRDefault="006E2875" w:rsidP="000979AE">
      <w:pPr>
        <w:jc w:val="center"/>
        <w:rPr>
          <w:b/>
          <w:i/>
        </w:rPr>
      </w:pPr>
      <w:r w:rsidRPr="00673238">
        <w:rPr>
          <w:b/>
          <w:i/>
        </w:rPr>
        <w:t>Программный комитет</w:t>
      </w:r>
    </w:p>
    <w:p w:rsidR="00CE32DD" w:rsidRPr="00673238" w:rsidRDefault="00CE32DD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>Алексеенко С.В. – академик РАН, д.ф.-м.н., ИТ СО РАН, Новосибирск</w:t>
      </w:r>
    </w:p>
    <w:p w:rsidR="00CE32DD" w:rsidRPr="00673238" w:rsidRDefault="00CE32DD" w:rsidP="000979AE">
      <w:pPr>
        <w:widowControl w:val="0"/>
      </w:pPr>
      <w:r w:rsidRPr="00673238">
        <w:t>Конторович А.Э. – академик РАН, д.г.-м.н., ИНГГ СО РАН, Новосибирск</w:t>
      </w:r>
    </w:p>
    <w:p w:rsidR="00CE32DD" w:rsidRPr="00673238" w:rsidRDefault="00CE32DD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>Крымский Г.Ф. – академик РАН, д.ф.-м.н., ИКФИА СО РАН, Якутск</w:t>
      </w:r>
    </w:p>
    <w:p w:rsidR="00CE32DD" w:rsidRPr="00673238" w:rsidRDefault="00CE32DD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Маркович Д.М. – академик РАН, д.ф.-м.н., ИТ СО РАН, Новосибирск</w:t>
      </w:r>
      <w:r w:rsidR="003866E6" w:rsidRPr="00673238">
        <w:rPr>
          <w:rFonts w:eastAsiaTheme="minorHAnsi"/>
          <w:color w:val="000000"/>
          <w:lang w:eastAsia="en-US"/>
        </w:rPr>
        <w:t xml:space="preserve"> 2</w:t>
      </w:r>
    </w:p>
    <w:p w:rsidR="00CE32DD" w:rsidRPr="00673238" w:rsidRDefault="00CE32DD" w:rsidP="000979AE">
      <w:pPr>
        <w:widowControl w:val="0"/>
      </w:pPr>
      <w:r w:rsidRPr="00673238">
        <w:t>Мельников В.П. – академик РАН, д.г.-м.н., ИКЗ СО РАН, Тюмень</w:t>
      </w:r>
    </w:p>
    <w:p w:rsidR="00CE32DD" w:rsidRPr="00673238" w:rsidRDefault="00CE32DD" w:rsidP="000979AE">
      <w:pPr>
        <w:widowControl w:val="0"/>
      </w:pPr>
      <w:r w:rsidRPr="00673238">
        <w:t>Нигматулин Р.И. – академик РАН, д.ф.-м.н., ИО РАН, Москва</w:t>
      </w:r>
    </w:p>
    <w:p w:rsidR="00CE32DD" w:rsidRPr="00673238" w:rsidRDefault="00CE32DD" w:rsidP="000979AE">
      <w:pPr>
        <w:widowControl w:val="0"/>
      </w:pPr>
      <w:r w:rsidRPr="00673238">
        <w:t>Фомин В.М. – академик РАН,</w:t>
      </w:r>
      <w:r w:rsidRPr="00673238">
        <w:rPr>
          <w:rFonts w:eastAsiaTheme="minorHAnsi"/>
          <w:color w:val="000000"/>
          <w:lang w:eastAsia="en-US"/>
        </w:rPr>
        <w:t xml:space="preserve"> д.ф.-м.н., ИТПМ </w:t>
      </w:r>
      <w:r w:rsidRPr="00673238">
        <w:t>СО РАН, Новосибирск</w:t>
      </w:r>
      <w:r w:rsidR="003866E6" w:rsidRPr="00673238">
        <w:t xml:space="preserve"> 3</w:t>
      </w:r>
    </w:p>
    <w:p w:rsidR="00CE32DD" w:rsidRPr="00673238" w:rsidRDefault="00CE32DD" w:rsidP="000979AE">
      <w:pPr>
        <w:widowControl w:val="0"/>
      </w:pPr>
      <w:r w:rsidRPr="00673238">
        <w:t>Шокин Ю.И. – академик РАН,</w:t>
      </w:r>
      <w:r w:rsidRPr="00673238">
        <w:rPr>
          <w:rFonts w:eastAsiaTheme="minorHAnsi"/>
          <w:color w:val="000000"/>
          <w:lang w:eastAsia="en-US"/>
        </w:rPr>
        <w:t xml:space="preserve"> д.ф.-м.н., </w:t>
      </w:r>
      <w:r w:rsidR="00EF61FA" w:rsidRPr="00673238">
        <w:rPr>
          <w:rFonts w:eastAsiaTheme="minorHAnsi"/>
          <w:color w:val="000000"/>
          <w:lang w:eastAsia="en-US"/>
        </w:rPr>
        <w:t xml:space="preserve">ФИЦ </w:t>
      </w:r>
      <w:r w:rsidRPr="00673238">
        <w:rPr>
          <w:rFonts w:eastAsiaTheme="minorHAnsi"/>
          <w:color w:val="000000"/>
          <w:lang w:eastAsia="en-US"/>
        </w:rPr>
        <w:t>ИВТ</w:t>
      </w:r>
      <w:r w:rsidRPr="00673238">
        <w:t>, Новосибирск</w:t>
      </w:r>
    </w:p>
    <w:p w:rsidR="00CE32DD" w:rsidRPr="00673238" w:rsidRDefault="00CE32DD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 xml:space="preserve">Большаков А.М. – чл.-корр. РАН, </w:t>
      </w:r>
      <w:r w:rsidRPr="00673238">
        <w:t>д.т.н., ИФТПС СО РАН, Якутск</w:t>
      </w:r>
    </w:p>
    <w:p w:rsidR="00CE32DD" w:rsidRPr="00673238" w:rsidRDefault="00CE32DD" w:rsidP="000979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73238">
        <w:t>Васильев В.Н.</w:t>
      </w:r>
      <w:r w:rsidRPr="00673238">
        <w:rPr>
          <w:rFonts w:eastAsiaTheme="minorHAnsi"/>
          <w:lang w:eastAsia="en-US"/>
        </w:rPr>
        <w:t xml:space="preserve"> – чл.-корр. РАН, д.т.н., НИУ ИТМО, Санкт-Петербург</w:t>
      </w:r>
    </w:p>
    <w:p w:rsidR="00CE32DD" w:rsidRPr="00673238" w:rsidRDefault="00CE32DD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 xml:space="preserve">Воропай Н.И. – </w:t>
      </w:r>
      <w:r w:rsidRPr="00673238">
        <w:rPr>
          <w:rFonts w:eastAsiaTheme="minorHAnsi"/>
          <w:color w:val="000000"/>
          <w:sz w:val="24"/>
          <w:szCs w:val="24"/>
          <w:lang w:eastAsia="en-US"/>
        </w:rPr>
        <w:t xml:space="preserve">чл.-корр. </w:t>
      </w:r>
      <w:r w:rsidRPr="00673238">
        <w:rPr>
          <w:sz w:val="24"/>
          <w:szCs w:val="24"/>
        </w:rPr>
        <w:t>РАН, д.т.н., ИСЭМ СО РАН, Иркутск</w:t>
      </w:r>
      <w:r w:rsidR="003866E6" w:rsidRPr="00673238">
        <w:rPr>
          <w:sz w:val="24"/>
          <w:szCs w:val="24"/>
        </w:rPr>
        <w:t xml:space="preserve"> </w:t>
      </w:r>
    </w:p>
    <w:p w:rsidR="00CE32DD" w:rsidRPr="00673238" w:rsidRDefault="00CE32DD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 xml:space="preserve">Каширцев В.А. – чл.-корр. </w:t>
      </w:r>
      <w:r w:rsidRPr="00673238">
        <w:t>РАН, д.г.-м.н., ИНГГ СО РАН, Новосибирск</w:t>
      </w:r>
    </w:p>
    <w:p w:rsidR="00CE32DD" w:rsidRPr="00673238" w:rsidRDefault="00CE32DD" w:rsidP="000979AE">
      <w:pPr>
        <w:autoSpaceDE w:val="0"/>
        <w:autoSpaceDN w:val="0"/>
        <w:adjustRightInd w:val="0"/>
      </w:pPr>
      <w:r w:rsidRPr="00673238">
        <w:rPr>
          <w:rFonts w:eastAsiaTheme="minorHAnsi"/>
          <w:color w:val="000000"/>
          <w:lang w:eastAsia="en-US"/>
        </w:rPr>
        <w:t>Лебедев М.П. – чл.-корр. РАН, д.т.н., ЯНЦ СО РАН</w:t>
      </w:r>
      <w:r w:rsidRPr="00673238">
        <w:t>, Якутск</w:t>
      </w:r>
    </w:p>
    <w:p w:rsidR="00CE32DD" w:rsidRPr="00673238" w:rsidRDefault="00CE32DD" w:rsidP="000979AE">
      <w:pPr>
        <w:autoSpaceDE w:val="0"/>
        <w:autoSpaceDN w:val="0"/>
        <w:adjustRightInd w:val="0"/>
      </w:pPr>
      <w:r w:rsidRPr="00673238">
        <w:t xml:space="preserve">Павленко А.Н. – </w:t>
      </w:r>
      <w:r w:rsidRPr="00673238">
        <w:rPr>
          <w:rFonts w:eastAsiaTheme="minorHAnsi"/>
          <w:color w:val="000000"/>
          <w:lang w:eastAsia="en-US"/>
        </w:rPr>
        <w:t xml:space="preserve">чл.-корр. РАН, </w:t>
      </w:r>
      <w:r w:rsidRPr="00673238">
        <w:t>д.ф.-м.н., ИТ СО РАН, Новосибирск</w:t>
      </w:r>
    </w:p>
    <w:p w:rsidR="00CE32DD" w:rsidRPr="00673238" w:rsidRDefault="0091151A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>Пухначё</w:t>
      </w:r>
      <w:r w:rsidR="00CE32DD" w:rsidRPr="00673238">
        <w:rPr>
          <w:sz w:val="24"/>
          <w:szCs w:val="24"/>
        </w:rPr>
        <w:t xml:space="preserve">в В.В. – </w:t>
      </w:r>
      <w:r w:rsidR="00CE32DD" w:rsidRPr="00673238">
        <w:rPr>
          <w:rFonts w:eastAsiaTheme="minorHAnsi"/>
          <w:color w:val="000000"/>
          <w:sz w:val="24"/>
          <w:szCs w:val="24"/>
          <w:lang w:eastAsia="en-US"/>
        </w:rPr>
        <w:t xml:space="preserve">чл.-корр. </w:t>
      </w:r>
      <w:r w:rsidR="00CE32DD" w:rsidRPr="00673238">
        <w:rPr>
          <w:sz w:val="24"/>
          <w:szCs w:val="24"/>
        </w:rPr>
        <w:t>РАН,</w:t>
      </w:r>
      <w:r w:rsidR="00CE32DD" w:rsidRPr="00673238">
        <w:rPr>
          <w:rFonts w:eastAsiaTheme="minorHAnsi"/>
          <w:color w:val="000000"/>
          <w:sz w:val="24"/>
          <w:szCs w:val="24"/>
          <w:lang w:eastAsia="en-US"/>
        </w:rPr>
        <w:t xml:space="preserve"> д.ф.-м.н., </w:t>
      </w:r>
      <w:r w:rsidR="00CE32DD" w:rsidRPr="00673238">
        <w:rPr>
          <w:sz w:val="24"/>
          <w:szCs w:val="24"/>
        </w:rPr>
        <w:t>ИГиЛ СО РАН, Новосибирск</w:t>
      </w:r>
    </w:p>
    <w:p w:rsidR="00CE32DD" w:rsidRPr="00673238" w:rsidRDefault="00CE32DD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Стенников В.А. – чл.-корр. РАН, д.т.н., ИСЭМ СО РАН, Иркутск</w:t>
      </w:r>
    </w:p>
    <w:p w:rsidR="00CE32DD" w:rsidRPr="00673238" w:rsidRDefault="00CE32DD" w:rsidP="000979AE">
      <w:pPr>
        <w:autoSpaceDE w:val="0"/>
        <w:autoSpaceDN w:val="0"/>
        <w:adjustRightInd w:val="0"/>
      </w:pPr>
      <w:r w:rsidRPr="00673238">
        <w:rPr>
          <w:rFonts w:eastAsiaTheme="minorHAnsi"/>
          <w:color w:val="000000"/>
          <w:lang w:eastAsia="en-US"/>
        </w:rPr>
        <w:t xml:space="preserve">Филиппов В.В. – чл.-корр. РАН, </w:t>
      </w:r>
      <w:r w:rsidRPr="00673238">
        <w:t>д.т.н., АН РС(Я), Якутск</w:t>
      </w:r>
    </w:p>
    <w:p w:rsidR="00A40B79" w:rsidRPr="00673238" w:rsidRDefault="00A40B79" w:rsidP="000979AE">
      <w:pPr>
        <w:tabs>
          <w:tab w:val="left" w:pos="6504"/>
        </w:tabs>
      </w:pPr>
      <w:r w:rsidRPr="00673238">
        <w:t>Шагапов В.Ш. – академик АН РБ, д.ф.-м.н., ИМех УФИЦ РАН, Уфа</w:t>
      </w:r>
    </w:p>
    <w:p w:rsidR="00CE32DD" w:rsidRPr="00673238" w:rsidRDefault="00CE32DD" w:rsidP="000979AE">
      <w:pPr>
        <w:autoSpaceDE w:val="0"/>
        <w:autoSpaceDN w:val="0"/>
        <w:adjustRightInd w:val="0"/>
      </w:pPr>
      <w:r w:rsidRPr="00673238">
        <w:t>Гималтдинов И.К. – чл.-корр. АН РБ, д.ф.-м.н., БашГУ, Уфа</w:t>
      </w:r>
    </w:p>
    <w:p w:rsidR="004B3591" w:rsidRPr="00673238" w:rsidRDefault="004B3591" w:rsidP="000979AE">
      <w:pPr>
        <w:autoSpaceDE w:val="0"/>
        <w:autoSpaceDN w:val="0"/>
        <w:adjustRightInd w:val="0"/>
      </w:pPr>
      <w:r w:rsidRPr="00673238">
        <w:t>Белослудов В.Р. – д.ф.-м.н., ИНХ СО РАН, Новосибирск</w:t>
      </w:r>
    </w:p>
    <w:p w:rsidR="00CE32DD" w:rsidRPr="00673238" w:rsidRDefault="00CE32DD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>Вабищевич П.Н. – д.ф.-м.н., ИБРАЭ РАН, Москва</w:t>
      </w:r>
    </w:p>
    <w:p w:rsidR="00CE32DD" w:rsidRPr="00673238" w:rsidRDefault="00CE32DD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>Воеводин А.Ф. – д.ф.-м.н., ИГиЛ СО РАН, Новосибирск</w:t>
      </w:r>
    </w:p>
    <w:p w:rsidR="00CE32DD" w:rsidRPr="00673238" w:rsidRDefault="00CE32DD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Дучков А.Д. – д.г.-м.н., ИНГГ СО РАН, Новосибирск</w:t>
      </w:r>
    </w:p>
    <w:p w:rsidR="00CE32DD" w:rsidRPr="00673238" w:rsidRDefault="00CE32DD" w:rsidP="000979AE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673238">
        <w:t xml:space="preserve">Иванов С.В. – д.ф.-м.н., ФТИ РАН, </w:t>
      </w:r>
      <w:r w:rsidRPr="00673238">
        <w:rPr>
          <w:rFonts w:eastAsiaTheme="minorHAnsi"/>
          <w:lang w:eastAsia="en-US"/>
        </w:rPr>
        <w:t>Санкт-Петербург</w:t>
      </w:r>
    </w:p>
    <w:p w:rsidR="00CE32DD" w:rsidRPr="00673238" w:rsidRDefault="00CE32DD" w:rsidP="000979AE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673238">
        <w:rPr>
          <w:color w:val="000000"/>
          <w:shd w:val="clear" w:color="auto" w:fill="FFFFFF"/>
        </w:rPr>
        <w:t xml:space="preserve">Истомин В.А. – д.х.н., </w:t>
      </w:r>
      <w:r w:rsidR="003163D0" w:rsidRPr="00673238">
        <w:rPr>
          <w:color w:val="000000"/>
          <w:shd w:val="clear" w:color="auto" w:fill="FFFFFF"/>
        </w:rPr>
        <w:t>ООО</w:t>
      </w:r>
      <w:r w:rsidRPr="00673238">
        <w:rPr>
          <w:color w:val="000000"/>
          <w:shd w:val="clear" w:color="auto" w:fill="FFFFFF"/>
        </w:rPr>
        <w:t xml:space="preserve"> «Газпром ВНИИГАЗ», Москва</w:t>
      </w:r>
    </w:p>
    <w:p w:rsidR="00CE32DD" w:rsidRPr="00673238" w:rsidRDefault="00CE32DD" w:rsidP="000979AE">
      <w:r w:rsidRPr="00673238">
        <w:t>Кожанов А.И. – д.ф.-м.н., ИМ СО РАН, Новосибирск</w:t>
      </w:r>
    </w:p>
    <w:p w:rsidR="00CE32DD" w:rsidRPr="00673238" w:rsidRDefault="00CE32DD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>Куйбин П.А. – д.ф.-м.н., ИТ СО РАН, Новосибирск</w:t>
      </w:r>
    </w:p>
    <w:p w:rsidR="00CE32DD" w:rsidRPr="00673238" w:rsidRDefault="00CE32DD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>Максимов В.М. – д.т.н., ИПНГ РАН, Москва</w:t>
      </w:r>
    </w:p>
    <w:p w:rsidR="00CE32DD" w:rsidRPr="00673238" w:rsidRDefault="00CE32DD" w:rsidP="000979AE">
      <w:pPr>
        <w:widowControl w:val="0"/>
      </w:pPr>
      <w:r w:rsidRPr="00673238">
        <w:t>Манаков А.Ю. – д.х.н., ИНХ СО РАН, Новосибирск</w:t>
      </w:r>
    </w:p>
    <w:p w:rsidR="00CE32DD" w:rsidRPr="00673238" w:rsidRDefault="00CE32DD" w:rsidP="000979AE">
      <w:pPr>
        <w:widowControl w:val="0"/>
      </w:pPr>
      <w:r w:rsidRPr="00673238">
        <w:t>Мусакаев Н.Г. – д.ф.-м.н., ТюмФ ИТПМ СО РАН, Тюмень</w:t>
      </w:r>
    </w:p>
    <w:p w:rsidR="00CE32DD" w:rsidRPr="00673238" w:rsidRDefault="00CE32DD" w:rsidP="000979AE">
      <w:pPr>
        <w:autoSpaceDE w:val="0"/>
        <w:autoSpaceDN w:val="0"/>
        <w:adjustRightInd w:val="0"/>
      </w:pPr>
      <w:r w:rsidRPr="00673238">
        <w:t>Нестеров А.Н. – д.х.н., ИКЗ СО РАН, Тюмень</w:t>
      </w:r>
    </w:p>
    <w:p w:rsidR="00CE32DD" w:rsidRPr="00673238" w:rsidRDefault="00CE32DD" w:rsidP="000979AE">
      <w:r w:rsidRPr="00673238">
        <w:t>Николаевский В.Н. – д.т.н., ИФЗ РАН, Москва</w:t>
      </w:r>
    </w:p>
    <w:p w:rsidR="00CE32DD" w:rsidRPr="00673238" w:rsidRDefault="00CE32DD" w:rsidP="000979AE">
      <w:r w:rsidRPr="00673238">
        <w:t>Обжиров А.И. – д.г.-м.н., ТОИ ДВО РАН, Владивосток</w:t>
      </w:r>
    </w:p>
    <w:p w:rsidR="00CE32DD" w:rsidRPr="00673238" w:rsidRDefault="00CE32DD" w:rsidP="000979AE">
      <w:pPr>
        <w:rPr>
          <w:shd w:val="clear" w:color="auto" w:fill="FFFFFF"/>
        </w:rPr>
      </w:pPr>
      <w:r w:rsidRPr="00673238">
        <w:t>Походун А.И. – д.т.н.,</w:t>
      </w:r>
      <w:r w:rsidRPr="00673238">
        <w:rPr>
          <w:shd w:val="clear" w:color="auto" w:fill="FFFFFF"/>
        </w:rPr>
        <w:t xml:space="preserve"> КООМЕТ, ВНИИМ, Санкт-Петербург</w:t>
      </w:r>
    </w:p>
    <w:p w:rsidR="00AC4006" w:rsidRPr="00673238" w:rsidRDefault="00AC4006" w:rsidP="000979AE">
      <w:r w:rsidRPr="00673238">
        <w:t>Санеев Б.Г. – д.т.н., ИСЭМ СО РАН, Иркутск</w:t>
      </w:r>
    </w:p>
    <w:p w:rsidR="00CE32DD" w:rsidRPr="00673238" w:rsidRDefault="00CE32DD" w:rsidP="000979AE">
      <w:r w:rsidRPr="00673238">
        <w:t>Цыпкин Г.Г. – д.ф.-м.н., ИПМех РАН, Москва</w:t>
      </w:r>
    </w:p>
    <w:p w:rsidR="00CE32DD" w:rsidRPr="00673238" w:rsidRDefault="00CE32DD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 xml:space="preserve">Чубаров Л.Б. – д.ф.-м.н., </w:t>
      </w:r>
      <w:r w:rsidR="00EF61FA" w:rsidRPr="00673238">
        <w:rPr>
          <w:sz w:val="24"/>
          <w:szCs w:val="24"/>
        </w:rPr>
        <w:t xml:space="preserve">ФИЦ </w:t>
      </w:r>
      <w:r w:rsidRPr="00673238">
        <w:rPr>
          <w:sz w:val="24"/>
          <w:szCs w:val="24"/>
        </w:rPr>
        <w:t>ИВТ, Новосибирск</w:t>
      </w:r>
    </w:p>
    <w:p w:rsidR="007D6BA3" w:rsidRPr="00673238" w:rsidRDefault="007D6BA3" w:rsidP="000979AE">
      <w:pPr>
        <w:tabs>
          <w:tab w:val="left" w:pos="6456"/>
        </w:tabs>
        <w:autoSpaceDE w:val="0"/>
        <w:autoSpaceDN w:val="0"/>
        <w:adjustRightInd w:val="0"/>
        <w:rPr>
          <w:color w:val="000000" w:themeColor="text1"/>
        </w:rPr>
      </w:pPr>
      <w:r w:rsidRPr="00673238">
        <w:t xml:space="preserve">Якушев В.С. – </w:t>
      </w:r>
      <w:r w:rsidRPr="00673238">
        <w:rPr>
          <w:color w:val="000000" w:themeColor="text1"/>
        </w:rPr>
        <w:t>д.г.-м.н., РГУ нефти и газа (НИУ), Москва</w:t>
      </w:r>
    </w:p>
    <w:p w:rsidR="00BD6B77" w:rsidRPr="00673238" w:rsidRDefault="00BD6B77" w:rsidP="00BD6B77">
      <w:pPr>
        <w:jc w:val="center"/>
        <w:rPr>
          <w:b/>
          <w:i/>
        </w:rPr>
      </w:pPr>
      <w:r w:rsidRPr="00673238">
        <w:rPr>
          <w:b/>
          <w:i/>
        </w:rPr>
        <w:lastRenderedPageBreak/>
        <w:t>Международный комитет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color w:val="000000" w:themeColor="text1"/>
        </w:rPr>
      </w:pPr>
      <w:r w:rsidRPr="00673238">
        <w:rPr>
          <w:color w:val="111111"/>
          <w:lang w:val="en-US"/>
        </w:rPr>
        <w:t>Baode</w:t>
      </w:r>
      <w:r w:rsidRPr="00673238">
        <w:rPr>
          <w:color w:val="111111"/>
        </w:rPr>
        <w:t xml:space="preserve"> </w:t>
      </w:r>
      <w:r w:rsidRPr="00673238">
        <w:rPr>
          <w:color w:val="111111"/>
          <w:lang w:val="en-US"/>
        </w:rPr>
        <w:t>Zhang</w:t>
      </w:r>
      <w:r w:rsidRPr="00673238">
        <w:rPr>
          <w:color w:val="000000" w:themeColor="text1"/>
        </w:rPr>
        <w:t xml:space="preserve"> – </w:t>
      </w:r>
      <w:r w:rsidRPr="00673238">
        <w:rPr>
          <w:lang w:val="en-US"/>
        </w:rPr>
        <w:t>PhD</w:t>
      </w:r>
      <w:r w:rsidRPr="00673238">
        <w:t xml:space="preserve">, </w:t>
      </w:r>
      <w:r w:rsidRPr="00673238">
        <w:rPr>
          <w:color w:val="000000" w:themeColor="text1"/>
        </w:rPr>
        <w:t>Харбинский институт технологий, КНР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color w:val="000000" w:themeColor="text1"/>
          <w:lang w:val="en-US"/>
        </w:rPr>
      </w:pPr>
      <w:r w:rsidRPr="00673238">
        <w:rPr>
          <w:color w:val="111111"/>
          <w:kern w:val="36"/>
          <w:lang w:val="en-US"/>
        </w:rPr>
        <w:t>Celikovský Sergej</w:t>
      </w:r>
      <w:r w:rsidRPr="00673238">
        <w:rPr>
          <w:color w:val="000000" w:themeColor="text1"/>
          <w:lang w:val="en-US"/>
        </w:rPr>
        <w:t xml:space="preserve"> – </w:t>
      </w:r>
      <w:r w:rsidRPr="00673238">
        <w:rPr>
          <w:color w:val="000000" w:themeColor="text1"/>
        </w:rPr>
        <w:t>профессор</w:t>
      </w:r>
      <w:r w:rsidRPr="00673238">
        <w:rPr>
          <w:color w:val="000000" w:themeColor="text1"/>
          <w:lang w:val="en-US"/>
        </w:rPr>
        <w:t xml:space="preserve">, Department of Control Theory, </w:t>
      </w:r>
      <w:r w:rsidRPr="00673238">
        <w:rPr>
          <w:color w:val="000000" w:themeColor="text1"/>
        </w:rPr>
        <w:t>Прага</w:t>
      </w:r>
      <w:r w:rsidRPr="00673238">
        <w:rPr>
          <w:color w:val="000000" w:themeColor="text1"/>
          <w:lang w:val="en-US"/>
        </w:rPr>
        <w:t xml:space="preserve">, </w:t>
      </w:r>
      <w:r w:rsidRPr="00673238">
        <w:rPr>
          <w:color w:val="000000" w:themeColor="text1"/>
        </w:rPr>
        <w:t>Чехия</w:t>
      </w:r>
    </w:p>
    <w:p w:rsidR="00C35B0C" w:rsidRPr="00673238" w:rsidRDefault="00C35B0C" w:rsidP="000979AE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673238">
        <w:rPr>
          <w:bCs/>
          <w:color w:val="000000" w:themeColor="text1"/>
          <w:shd w:val="clear" w:color="auto" w:fill="FFFFFF"/>
          <w:lang w:val="en-US"/>
        </w:rPr>
        <w:t xml:space="preserve">Dolores del Campo Maldonado – </w:t>
      </w:r>
      <w:r w:rsidRPr="00673238">
        <w:rPr>
          <w:color w:val="000000" w:themeColor="text1"/>
          <w:lang w:val="en-US"/>
        </w:rPr>
        <w:t xml:space="preserve">PhD, </w:t>
      </w:r>
      <w:r w:rsidRPr="00673238">
        <w:rPr>
          <w:color w:val="000000" w:themeColor="text1"/>
        </w:rPr>
        <w:t>Испанский</w:t>
      </w:r>
      <w:r w:rsidRPr="00673238">
        <w:rPr>
          <w:color w:val="000000" w:themeColor="text1"/>
          <w:lang w:val="en-US"/>
        </w:rPr>
        <w:t xml:space="preserve"> </w:t>
      </w:r>
      <w:r w:rsidRPr="00673238">
        <w:rPr>
          <w:color w:val="000000" w:themeColor="text1"/>
        </w:rPr>
        <w:t>центр</w:t>
      </w:r>
      <w:r w:rsidRPr="00673238">
        <w:rPr>
          <w:color w:val="000000" w:themeColor="text1"/>
          <w:lang w:val="en-US"/>
        </w:rPr>
        <w:t xml:space="preserve"> </w:t>
      </w:r>
      <w:r w:rsidRPr="00673238">
        <w:rPr>
          <w:color w:val="000000" w:themeColor="text1"/>
        </w:rPr>
        <w:t>метрологии</w:t>
      </w:r>
      <w:r w:rsidRPr="00673238">
        <w:rPr>
          <w:color w:val="000000" w:themeColor="text1"/>
          <w:lang w:val="en-US"/>
        </w:rPr>
        <w:t xml:space="preserve">, </w:t>
      </w:r>
      <w:r w:rsidRPr="00673238">
        <w:rPr>
          <w:color w:val="000000" w:themeColor="text1"/>
        </w:rPr>
        <w:t>Мадрид</w:t>
      </w:r>
      <w:r w:rsidRPr="00673238">
        <w:rPr>
          <w:color w:val="000000" w:themeColor="text1"/>
          <w:lang w:val="en-US"/>
        </w:rPr>
        <w:t xml:space="preserve">, </w:t>
      </w:r>
      <w:r w:rsidRPr="00673238">
        <w:rPr>
          <w:color w:val="000000" w:themeColor="text1"/>
        </w:rPr>
        <w:t>Испания</w:t>
      </w:r>
    </w:p>
    <w:p w:rsidR="00C35B0C" w:rsidRPr="00673238" w:rsidRDefault="00C35B0C" w:rsidP="000979AE">
      <w:pPr>
        <w:autoSpaceDE w:val="0"/>
        <w:autoSpaceDN w:val="0"/>
        <w:adjustRightInd w:val="0"/>
        <w:rPr>
          <w:color w:val="000000" w:themeColor="text1"/>
        </w:rPr>
      </w:pPr>
      <w:r w:rsidRPr="00673238">
        <w:rPr>
          <w:color w:val="000000" w:themeColor="text1"/>
          <w:lang w:val="en-US"/>
        </w:rPr>
        <w:t>Duris</w:t>
      </w:r>
      <w:r w:rsidRPr="00673238">
        <w:rPr>
          <w:color w:val="000000" w:themeColor="text1"/>
        </w:rPr>
        <w:t xml:space="preserve"> </w:t>
      </w:r>
      <w:r w:rsidRPr="00673238">
        <w:rPr>
          <w:color w:val="000000" w:themeColor="text1"/>
          <w:lang w:val="en-US"/>
        </w:rPr>
        <w:t>Stanislav</w:t>
      </w:r>
      <w:r w:rsidRPr="00673238">
        <w:rPr>
          <w:color w:val="000000" w:themeColor="text1"/>
        </w:rPr>
        <w:t xml:space="preserve"> – </w:t>
      </w:r>
      <w:r w:rsidRPr="00673238">
        <w:rPr>
          <w:color w:val="000000" w:themeColor="text1"/>
          <w:lang w:val="en-US"/>
        </w:rPr>
        <w:t>PhD</w:t>
      </w:r>
      <w:r w:rsidRPr="00673238">
        <w:rPr>
          <w:color w:val="000000" w:themeColor="text1"/>
        </w:rPr>
        <w:t>, Институт метрологии, Братислава, Словакия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color w:val="000000" w:themeColor="text1"/>
        </w:rPr>
      </w:pPr>
      <w:r w:rsidRPr="00673238">
        <w:rPr>
          <w:color w:val="000000" w:themeColor="text1"/>
        </w:rPr>
        <w:t>Larkin N. – профессор, Маринга, Бразилия</w:t>
      </w:r>
    </w:p>
    <w:p w:rsidR="00C35B0C" w:rsidRPr="00673238" w:rsidRDefault="00C35B0C" w:rsidP="000979AE">
      <w:pPr>
        <w:pStyle w:val="a7"/>
        <w:spacing w:before="0" w:beforeAutospacing="0" w:after="0" w:afterAutospacing="0"/>
      </w:pPr>
      <w:r w:rsidRPr="00673238">
        <w:rPr>
          <w:color w:val="000000" w:themeColor="text1"/>
          <w:lang w:val="en-US"/>
        </w:rPr>
        <w:t>Popivanov</w:t>
      </w:r>
      <w:r w:rsidRPr="00673238">
        <w:rPr>
          <w:color w:val="000000" w:themeColor="text1"/>
        </w:rPr>
        <w:t xml:space="preserve"> </w:t>
      </w:r>
      <w:r w:rsidRPr="00673238">
        <w:rPr>
          <w:color w:val="111111"/>
          <w:kern w:val="36"/>
          <w:lang w:val="en-US"/>
        </w:rPr>
        <w:t>Nedyu</w:t>
      </w:r>
      <w:r w:rsidRPr="00673238">
        <w:rPr>
          <w:color w:val="000000" w:themeColor="text1"/>
        </w:rPr>
        <w:t xml:space="preserve"> – </w:t>
      </w:r>
      <w:r w:rsidRPr="00673238">
        <w:t xml:space="preserve">профессор, </w:t>
      </w:r>
      <w:r w:rsidRPr="00673238">
        <w:rPr>
          <w:lang w:val="en-US"/>
        </w:rPr>
        <w:t>Sofia</w:t>
      </w:r>
      <w:r w:rsidRPr="00673238">
        <w:t xml:space="preserve"> </w:t>
      </w:r>
      <w:r w:rsidRPr="00673238">
        <w:rPr>
          <w:lang w:val="en-US"/>
        </w:rPr>
        <w:t>University</w:t>
      </w:r>
      <w:r w:rsidRPr="00673238">
        <w:t xml:space="preserve"> "</w:t>
      </w:r>
      <w:r w:rsidRPr="00673238">
        <w:rPr>
          <w:lang w:val="en-US"/>
        </w:rPr>
        <w:t>St</w:t>
      </w:r>
      <w:r w:rsidRPr="00673238">
        <w:t xml:space="preserve">. </w:t>
      </w:r>
      <w:r w:rsidRPr="00673238">
        <w:rPr>
          <w:lang w:val="en-US"/>
        </w:rPr>
        <w:t>Kliment</w:t>
      </w:r>
      <w:r w:rsidRPr="00673238">
        <w:t xml:space="preserve"> </w:t>
      </w:r>
      <w:r w:rsidRPr="00673238">
        <w:rPr>
          <w:lang w:val="en-US"/>
        </w:rPr>
        <w:t>Ohridski</w:t>
      </w:r>
      <w:r w:rsidRPr="00673238">
        <w:t>", София, Болгария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lang w:val="en-US"/>
        </w:rPr>
      </w:pPr>
      <w:r w:rsidRPr="00673238">
        <w:rPr>
          <w:lang w:val="en-US"/>
        </w:rPr>
        <w:t xml:space="preserve">Ruzhansky Michael – </w:t>
      </w:r>
      <w:r w:rsidRPr="00673238">
        <w:t>проф</w:t>
      </w:r>
      <w:r w:rsidRPr="00673238">
        <w:rPr>
          <w:lang w:val="en-US"/>
        </w:rPr>
        <w:t xml:space="preserve">., Queen Mary University of London, </w:t>
      </w:r>
      <w:r w:rsidRPr="00673238">
        <w:t>Лондон</w:t>
      </w:r>
      <w:r w:rsidRPr="00673238">
        <w:rPr>
          <w:lang w:val="en-US"/>
        </w:rPr>
        <w:t xml:space="preserve">, </w:t>
      </w:r>
      <w:r w:rsidRPr="00673238">
        <w:t>Великобритания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lang w:val="en-US"/>
        </w:rPr>
      </w:pPr>
      <w:r w:rsidRPr="00673238">
        <w:rPr>
          <w:lang w:val="en-US"/>
        </w:rPr>
        <w:t xml:space="preserve">Shirikyan </w:t>
      </w:r>
      <w:r w:rsidRPr="00673238">
        <w:t>А</w:t>
      </w:r>
      <w:r w:rsidRPr="00673238">
        <w:rPr>
          <w:lang w:val="en-US"/>
        </w:rPr>
        <w:t xml:space="preserve">rmen – </w:t>
      </w:r>
      <w:r w:rsidRPr="00673238">
        <w:t>профессор</w:t>
      </w:r>
      <w:r w:rsidRPr="00673238">
        <w:rPr>
          <w:lang w:val="en-US"/>
        </w:rPr>
        <w:t xml:space="preserve">, </w:t>
      </w:r>
      <w:r w:rsidRPr="00673238">
        <w:rPr>
          <w:color w:val="222222"/>
          <w:lang w:val="en-US"/>
        </w:rPr>
        <w:t>CY Cergy Paris Université,</w:t>
      </w:r>
      <w:r w:rsidRPr="00673238">
        <w:rPr>
          <w:lang w:val="en-US"/>
        </w:rPr>
        <w:t xml:space="preserve"> </w:t>
      </w:r>
      <w:r w:rsidRPr="00673238">
        <w:t>Париж</w:t>
      </w:r>
      <w:r w:rsidRPr="00673238">
        <w:rPr>
          <w:lang w:val="en-US"/>
        </w:rPr>
        <w:t xml:space="preserve">, </w:t>
      </w:r>
      <w:r w:rsidRPr="00673238">
        <w:t>Франция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color w:val="000000" w:themeColor="text1"/>
        </w:rPr>
      </w:pPr>
      <w:r w:rsidRPr="00673238">
        <w:rPr>
          <w:color w:val="000000" w:themeColor="text1"/>
        </w:rPr>
        <w:t xml:space="preserve">Tani A. – профессор, </w:t>
      </w:r>
      <w:r w:rsidRPr="00673238">
        <w:rPr>
          <w:color w:val="000000"/>
        </w:rPr>
        <w:t xml:space="preserve">Университет Кейо, </w:t>
      </w:r>
      <w:r w:rsidRPr="00673238">
        <w:rPr>
          <w:color w:val="000000" w:themeColor="text1"/>
        </w:rPr>
        <w:t>Токио, Япония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color w:val="000000" w:themeColor="text1"/>
        </w:rPr>
      </w:pPr>
      <w:r w:rsidRPr="00673238">
        <w:rPr>
          <w:lang w:val="en-US"/>
        </w:rPr>
        <w:t>Theodoros</w:t>
      </w:r>
      <w:r w:rsidRPr="00673238">
        <w:t xml:space="preserve"> </w:t>
      </w:r>
      <w:r w:rsidRPr="00673238">
        <w:rPr>
          <w:lang w:val="en-US"/>
        </w:rPr>
        <w:t>C</w:t>
      </w:r>
      <w:r w:rsidRPr="00673238">
        <w:t xml:space="preserve">. </w:t>
      </w:r>
      <w:r w:rsidRPr="00673238">
        <w:rPr>
          <w:lang w:val="en-US"/>
        </w:rPr>
        <w:t>Rousakis</w:t>
      </w:r>
      <w:r w:rsidRPr="00673238">
        <w:rPr>
          <w:color w:val="000000" w:themeColor="text1"/>
        </w:rPr>
        <w:t xml:space="preserve"> – </w:t>
      </w:r>
      <w:r w:rsidRPr="00673238">
        <w:rPr>
          <w:lang w:val="en-US"/>
        </w:rPr>
        <w:t>PhD</w:t>
      </w:r>
      <w:r w:rsidRPr="00673238">
        <w:t xml:space="preserve">, </w:t>
      </w:r>
      <w:r w:rsidRPr="00673238">
        <w:rPr>
          <w:color w:val="000000" w:themeColor="text1"/>
        </w:rPr>
        <w:t>Фракийский университет им. Демокрита, Греция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color w:val="000000" w:themeColor="text1"/>
        </w:rPr>
      </w:pPr>
      <w:r w:rsidRPr="00673238">
        <w:rPr>
          <w:color w:val="000000"/>
          <w:lang w:val="en-US"/>
        </w:rPr>
        <w:t>Vellaisamy</w:t>
      </w:r>
      <w:r w:rsidRPr="00673238">
        <w:rPr>
          <w:color w:val="000000" w:themeColor="text1"/>
        </w:rPr>
        <w:t xml:space="preserve"> </w:t>
      </w:r>
      <w:r w:rsidRPr="00673238">
        <w:rPr>
          <w:color w:val="000000"/>
          <w:lang w:val="en-US"/>
        </w:rPr>
        <w:t>A</w:t>
      </w:r>
      <w:r w:rsidRPr="00673238">
        <w:rPr>
          <w:color w:val="000000"/>
        </w:rPr>
        <w:t>.</w:t>
      </w:r>
      <w:r w:rsidRPr="00673238">
        <w:rPr>
          <w:color w:val="000000"/>
          <w:lang w:val="en-US"/>
        </w:rPr>
        <w:t>L</w:t>
      </w:r>
      <w:r w:rsidRPr="00673238">
        <w:rPr>
          <w:color w:val="000000"/>
        </w:rPr>
        <w:t xml:space="preserve">. </w:t>
      </w:r>
      <w:r w:rsidRPr="00673238">
        <w:rPr>
          <w:color w:val="000000"/>
          <w:lang w:val="en-US"/>
        </w:rPr>
        <w:t>Roy</w:t>
      </w:r>
      <w:r w:rsidRPr="00673238">
        <w:rPr>
          <w:color w:val="000000"/>
        </w:rPr>
        <w:t xml:space="preserve"> </w:t>
      </w:r>
      <w:r w:rsidRPr="00673238">
        <w:rPr>
          <w:color w:val="000000" w:themeColor="text1"/>
        </w:rPr>
        <w:t xml:space="preserve">– </w:t>
      </w:r>
      <w:r w:rsidRPr="00673238">
        <w:rPr>
          <w:bCs/>
          <w:color w:val="000000" w:themeColor="text1"/>
          <w:shd w:val="clear" w:color="auto" w:fill="FFFFFF"/>
          <w:lang w:val="en-US"/>
        </w:rPr>
        <w:t>PhD</w:t>
      </w:r>
      <w:r w:rsidRPr="00673238">
        <w:rPr>
          <w:bCs/>
          <w:color w:val="000000" w:themeColor="text1"/>
          <w:shd w:val="clear" w:color="auto" w:fill="FFFFFF"/>
        </w:rPr>
        <w:t xml:space="preserve">, </w:t>
      </w:r>
      <w:r w:rsidRPr="00673238">
        <w:rPr>
          <w:color w:val="000000" w:themeColor="text1"/>
        </w:rPr>
        <w:t>Университет г. Гонконг, КНР</w:t>
      </w:r>
    </w:p>
    <w:p w:rsidR="00C35B0C" w:rsidRPr="00673238" w:rsidRDefault="00C35B0C" w:rsidP="000979AE">
      <w:pPr>
        <w:autoSpaceDE w:val="0"/>
        <w:autoSpaceDN w:val="0"/>
        <w:adjustRightInd w:val="0"/>
        <w:rPr>
          <w:color w:val="000000" w:themeColor="text1"/>
          <w:shd w:val="clear" w:color="auto" w:fill="FFFFFF" w:themeFill="background1"/>
          <w:lang w:val="en-US"/>
        </w:rPr>
      </w:pPr>
      <w:r w:rsidRPr="00673238">
        <w:rPr>
          <w:color w:val="111111"/>
          <w:kern w:val="36"/>
          <w:lang w:val="en-US"/>
        </w:rPr>
        <w:t>Zikirov Obidjon</w:t>
      </w:r>
      <w:r w:rsidRPr="00673238">
        <w:rPr>
          <w:color w:val="000000" w:themeColor="text1"/>
          <w:shd w:val="clear" w:color="auto" w:fill="FFFFFF" w:themeFill="background1"/>
          <w:lang w:val="en-US"/>
        </w:rPr>
        <w:t xml:space="preserve"> – </w:t>
      </w:r>
      <w:r w:rsidRPr="00673238">
        <w:rPr>
          <w:color w:val="000000" w:themeColor="text1"/>
          <w:shd w:val="clear" w:color="auto" w:fill="FFFFFF" w:themeFill="background1"/>
        </w:rPr>
        <w:t>профессор</w:t>
      </w:r>
      <w:r w:rsidRPr="00673238">
        <w:rPr>
          <w:color w:val="000000" w:themeColor="text1"/>
          <w:shd w:val="clear" w:color="auto" w:fill="FFFFFF" w:themeFill="background1"/>
          <w:lang w:val="en-US"/>
        </w:rPr>
        <w:t xml:space="preserve">, National University of Uzbekistan, </w:t>
      </w:r>
      <w:r w:rsidRPr="00673238">
        <w:rPr>
          <w:color w:val="000000" w:themeColor="text1"/>
          <w:shd w:val="clear" w:color="auto" w:fill="FFFFFF" w:themeFill="background1"/>
        </w:rPr>
        <w:t>Ташкент</w:t>
      </w:r>
      <w:r w:rsidRPr="00673238">
        <w:rPr>
          <w:color w:val="000000" w:themeColor="text1"/>
          <w:shd w:val="clear" w:color="auto" w:fill="FFFFFF" w:themeFill="background1"/>
          <w:lang w:val="en-US"/>
        </w:rPr>
        <w:t xml:space="preserve">, </w:t>
      </w:r>
      <w:r w:rsidRPr="00673238">
        <w:rPr>
          <w:color w:val="000000" w:themeColor="text1"/>
          <w:shd w:val="clear" w:color="auto" w:fill="FFFFFF" w:themeFill="background1"/>
        </w:rPr>
        <w:t>Узбекистан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color w:val="000000" w:themeColor="text1"/>
        </w:rPr>
      </w:pPr>
      <w:r w:rsidRPr="00673238">
        <w:rPr>
          <w:color w:val="000000" w:themeColor="text1"/>
        </w:rPr>
        <w:t>Айхем Фрик – д.т.н., профессор, Университет</w:t>
      </w:r>
      <w:r w:rsidRPr="00673238">
        <w:rPr>
          <w:color w:val="000000" w:themeColor="text1"/>
          <w:lang w:val="de-DE"/>
        </w:rPr>
        <w:t xml:space="preserve"> </w:t>
      </w:r>
      <w:r w:rsidRPr="00673238">
        <w:rPr>
          <w:color w:val="000000" w:themeColor="text1"/>
        </w:rPr>
        <w:t>Алена</w:t>
      </w:r>
      <w:r w:rsidRPr="00673238">
        <w:rPr>
          <w:color w:val="000000" w:themeColor="text1"/>
          <w:lang w:val="de-DE"/>
        </w:rPr>
        <w:t xml:space="preserve">, </w:t>
      </w:r>
      <w:r w:rsidRPr="00673238">
        <w:rPr>
          <w:color w:val="000000" w:themeColor="text1"/>
        </w:rPr>
        <w:t>Германия</w:t>
      </w:r>
    </w:p>
    <w:p w:rsidR="00C35B0C" w:rsidRPr="00673238" w:rsidRDefault="00C35B0C" w:rsidP="000979AE">
      <w:pPr>
        <w:autoSpaceDE w:val="0"/>
        <w:autoSpaceDN w:val="0"/>
        <w:adjustRightInd w:val="0"/>
        <w:rPr>
          <w:bCs/>
          <w:color w:val="000000" w:themeColor="text1"/>
          <w:shd w:val="clear" w:color="auto" w:fill="FFFFFF"/>
          <w:lang w:val="en-US"/>
        </w:rPr>
      </w:pPr>
      <w:r w:rsidRPr="00673238">
        <w:rPr>
          <w:bCs/>
          <w:color w:val="000000" w:themeColor="text1"/>
          <w:shd w:val="clear" w:color="auto" w:fill="FFFFFF"/>
        </w:rPr>
        <w:t>Белослудов</w:t>
      </w:r>
      <w:r w:rsidRPr="00673238">
        <w:rPr>
          <w:bCs/>
          <w:color w:val="000000" w:themeColor="text1"/>
          <w:shd w:val="clear" w:color="auto" w:fill="FFFFFF"/>
          <w:lang w:val="en-US"/>
        </w:rPr>
        <w:t xml:space="preserve"> </w:t>
      </w:r>
      <w:r w:rsidRPr="00673238">
        <w:rPr>
          <w:bCs/>
          <w:color w:val="000000" w:themeColor="text1"/>
          <w:shd w:val="clear" w:color="auto" w:fill="FFFFFF"/>
        </w:rPr>
        <w:t>Р</w:t>
      </w:r>
      <w:r w:rsidRPr="00673238">
        <w:rPr>
          <w:bCs/>
          <w:color w:val="000000" w:themeColor="text1"/>
          <w:shd w:val="clear" w:color="auto" w:fill="FFFFFF"/>
          <w:lang w:val="en-US"/>
        </w:rPr>
        <w:t>.</w:t>
      </w:r>
      <w:r w:rsidRPr="00673238">
        <w:rPr>
          <w:bCs/>
          <w:color w:val="000000" w:themeColor="text1"/>
          <w:shd w:val="clear" w:color="auto" w:fill="FFFFFF"/>
        </w:rPr>
        <w:t>В</w:t>
      </w:r>
      <w:r w:rsidRPr="00673238">
        <w:rPr>
          <w:bCs/>
          <w:color w:val="000000" w:themeColor="text1"/>
          <w:shd w:val="clear" w:color="auto" w:fill="FFFFFF"/>
          <w:lang w:val="en-US"/>
        </w:rPr>
        <w:t xml:space="preserve">. – PhD, </w:t>
      </w:r>
      <w:r w:rsidRPr="00673238">
        <w:rPr>
          <w:color w:val="000000" w:themeColor="text1"/>
          <w:shd w:val="clear" w:color="auto" w:fill="FFFFFF"/>
          <w:lang w:val="en-US"/>
        </w:rPr>
        <w:t xml:space="preserve">Institute for Materials Research, Tohoku University, </w:t>
      </w:r>
      <w:r w:rsidRPr="00673238">
        <w:rPr>
          <w:color w:val="000000" w:themeColor="text1"/>
          <w:shd w:val="clear" w:color="auto" w:fill="FFFFFF"/>
        </w:rPr>
        <w:t>Япония</w:t>
      </w:r>
    </w:p>
    <w:p w:rsidR="00C35B0C" w:rsidRPr="00673238" w:rsidRDefault="00C35B0C" w:rsidP="000979AE">
      <w:pPr>
        <w:shd w:val="clear" w:color="auto" w:fill="FFFFFF"/>
        <w:rPr>
          <w:color w:val="333333"/>
          <w:lang w:val="en-US"/>
        </w:rPr>
      </w:pPr>
      <w:r w:rsidRPr="00673238">
        <w:rPr>
          <w:color w:val="000000" w:themeColor="text1"/>
        </w:rPr>
        <w:t>Ву</w:t>
      </w:r>
      <w:r w:rsidRPr="00673238">
        <w:rPr>
          <w:color w:val="000000" w:themeColor="text1"/>
          <w:lang w:val="en-US"/>
        </w:rPr>
        <w:t xml:space="preserve"> </w:t>
      </w:r>
      <w:r w:rsidRPr="00673238">
        <w:rPr>
          <w:color w:val="000000" w:themeColor="text1"/>
        </w:rPr>
        <w:t>Цинбай</w:t>
      </w:r>
      <w:r w:rsidRPr="00673238">
        <w:rPr>
          <w:color w:val="000000" w:themeColor="text1"/>
          <w:lang w:val="en-US"/>
        </w:rPr>
        <w:t xml:space="preserve"> – </w:t>
      </w:r>
      <w:r w:rsidRPr="00673238">
        <w:rPr>
          <w:color w:val="000000" w:themeColor="text1"/>
        </w:rPr>
        <w:t>профессор</w:t>
      </w:r>
      <w:r w:rsidRPr="00673238">
        <w:rPr>
          <w:color w:val="000000" w:themeColor="text1"/>
          <w:lang w:val="en-US"/>
        </w:rPr>
        <w:t>, SKLFSE NIEER</w:t>
      </w:r>
      <w:r w:rsidRPr="00673238">
        <w:rPr>
          <w:color w:val="000000"/>
          <w:lang w:val="en-US"/>
        </w:rPr>
        <w:t xml:space="preserve"> CAS, </w:t>
      </w:r>
      <w:r w:rsidRPr="00673238">
        <w:rPr>
          <w:color w:val="000000"/>
        </w:rPr>
        <w:t>КНР</w:t>
      </w:r>
    </w:p>
    <w:p w:rsidR="00C35B0C" w:rsidRPr="00673238" w:rsidRDefault="00C35B0C" w:rsidP="000979AE">
      <w:pPr>
        <w:shd w:val="clear" w:color="auto" w:fill="FFFFFF"/>
        <w:rPr>
          <w:color w:val="333333"/>
          <w:lang w:val="en-US"/>
        </w:rPr>
      </w:pPr>
      <w:r w:rsidRPr="00673238">
        <w:rPr>
          <w:color w:val="000000"/>
        </w:rPr>
        <w:t>Вэнь</w:t>
      </w:r>
      <w:r w:rsidRPr="00673238">
        <w:rPr>
          <w:color w:val="000000"/>
          <w:lang w:val="en-US"/>
        </w:rPr>
        <w:t xml:space="preserve"> </w:t>
      </w:r>
      <w:r w:rsidRPr="00673238">
        <w:rPr>
          <w:color w:val="000000"/>
        </w:rPr>
        <w:t>Чжи</w:t>
      </w:r>
      <w:r w:rsidRPr="00673238">
        <w:rPr>
          <w:color w:val="000000"/>
          <w:lang w:val="en-US"/>
        </w:rPr>
        <w:t xml:space="preserve"> – </w:t>
      </w:r>
      <w:r w:rsidRPr="00673238">
        <w:rPr>
          <w:color w:val="000000"/>
        </w:rPr>
        <w:t>профессор</w:t>
      </w:r>
      <w:r w:rsidRPr="00673238">
        <w:rPr>
          <w:color w:val="000000"/>
          <w:lang w:val="en-US"/>
        </w:rPr>
        <w:t xml:space="preserve">, SKLFSE NIEER CAS, </w:t>
      </w:r>
      <w:r w:rsidRPr="00673238">
        <w:rPr>
          <w:color w:val="000000"/>
        </w:rPr>
        <w:t>КНР</w:t>
      </w:r>
    </w:p>
    <w:p w:rsidR="00C35B0C" w:rsidRPr="00673238" w:rsidRDefault="00C35B0C" w:rsidP="000979AE">
      <w:pPr>
        <w:autoSpaceDE w:val="0"/>
        <w:autoSpaceDN w:val="0"/>
        <w:adjustRightInd w:val="0"/>
        <w:rPr>
          <w:color w:val="000000" w:themeColor="text1"/>
          <w:shd w:val="clear" w:color="auto" w:fill="FFFFFF" w:themeFill="background1"/>
        </w:rPr>
      </w:pPr>
      <w:r w:rsidRPr="00673238">
        <w:rPr>
          <w:color w:val="000000" w:themeColor="text1"/>
          <w:shd w:val="clear" w:color="auto" w:fill="FFFFFF" w:themeFill="background1"/>
        </w:rPr>
        <w:t>Кальменов Т.Ш. – академик НАН РК, Алма-Ата, Казахстан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color w:val="000000" w:themeColor="text1"/>
        </w:rPr>
      </w:pPr>
      <w:r w:rsidRPr="00673238">
        <w:rPr>
          <w:color w:val="000000" w:themeColor="text1"/>
        </w:rPr>
        <w:t>Лобанов Л.М. – академик НАНУ, Киев, Украина</w:t>
      </w:r>
    </w:p>
    <w:p w:rsidR="00C35B0C" w:rsidRPr="00673238" w:rsidRDefault="00C35B0C" w:rsidP="000979AE">
      <w:pPr>
        <w:shd w:val="clear" w:color="auto" w:fill="FFFFFF"/>
        <w:rPr>
          <w:color w:val="333333"/>
        </w:rPr>
      </w:pPr>
      <w:r w:rsidRPr="00673238">
        <w:rPr>
          <w:color w:val="000000"/>
        </w:rPr>
        <w:t>Ма Вэй – профессор, SKLFSE NIEER CAS, член IPA, КНР</w:t>
      </w:r>
    </w:p>
    <w:p w:rsidR="00C35B0C" w:rsidRPr="00673238" w:rsidRDefault="00C35B0C" w:rsidP="000979AE">
      <w:pPr>
        <w:pStyle w:val="a7"/>
        <w:spacing w:before="0" w:beforeAutospacing="0" w:after="0" w:afterAutospacing="0"/>
        <w:rPr>
          <w:color w:val="000000" w:themeColor="text1"/>
        </w:rPr>
      </w:pPr>
      <w:r w:rsidRPr="00673238">
        <w:rPr>
          <w:color w:val="000000" w:themeColor="text1"/>
        </w:rPr>
        <w:t>Очирбат Пунсалмаагийн – академик АН Монголии, МУНиТ, Улан-Батор, МНР</w:t>
      </w:r>
    </w:p>
    <w:p w:rsidR="00C35B0C" w:rsidRPr="00673238" w:rsidRDefault="00C35B0C" w:rsidP="000979AE">
      <w:pPr>
        <w:tabs>
          <w:tab w:val="left" w:pos="6504"/>
        </w:tabs>
        <w:rPr>
          <w:color w:val="000000" w:themeColor="text1"/>
        </w:rPr>
      </w:pPr>
      <w:r w:rsidRPr="00673238">
        <w:rPr>
          <w:color w:val="000000" w:themeColor="text1"/>
        </w:rPr>
        <w:t>Павлюкевич Н.В. – чл.-корр. НАН РБ, д.ф.-м.н., ИТМО, Минск, Беларусь</w:t>
      </w:r>
    </w:p>
    <w:p w:rsidR="00C35B0C" w:rsidRPr="00673238" w:rsidRDefault="00C35B0C" w:rsidP="000979AE">
      <w:pPr>
        <w:tabs>
          <w:tab w:val="left" w:pos="6504"/>
        </w:tabs>
      </w:pPr>
      <w:r w:rsidRPr="00673238">
        <w:t>Пенязьков О.Г. – академик НАН РБ, д.ф.-м.н., ИТМО, Минск, Беларусь</w:t>
      </w:r>
    </w:p>
    <w:p w:rsidR="00C35B0C" w:rsidRPr="00673238" w:rsidRDefault="00C35B0C" w:rsidP="000979AE">
      <w:pPr>
        <w:tabs>
          <w:tab w:val="left" w:pos="6504"/>
        </w:tabs>
        <w:rPr>
          <w:color w:val="000000" w:themeColor="text1"/>
        </w:rPr>
      </w:pPr>
      <w:r w:rsidRPr="00673238">
        <w:t xml:space="preserve">Чижик С.А. – академик НАН </w:t>
      </w:r>
      <w:r w:rsidRPr="00673238">
        <w:rPr>
          <w:color w:val="000000" w:themeColor="text1"/>
        </w:rPr>
        <w:t>РБ, д.т.н., ИТМО, Минск, Беларусь</w:t>
      </w:r>
    </w:p>
    <w:p w:rsidR="00C35B0C" w:rsidRPr="00673238" w:rsidRDefault="00C35B0C" w:rsidP="000979AE">
      <w:pPr>
        <w:autoSpaceDE w:val="0"/>
        <w:autoSpaceDN w:val="0"/>
        <w:adjustRightInd w:val="0"/>
      </w:pPr>
      <w:r w:rsidRPr="00673238">
        <w:t xml:space="preserve">Эфендиев Я.Р. – </w:t>
      </w:r>
      <w:r w:rsidRPr="00673238">
        <w:rPr>
          <w:lang w:val="en-US"/>
        </w:rPr>
        <w:t>PhD</w:t>
      </w:r>
      <w:r w:rsidRPr="00673238">
        <w:t xml:space="preserve">, Институт научных вычислений </w:t>
      </w:r>
      <w:r w:rsidRPr="00673238">
        <w:rPr>
          <w:lang w:val="en-US"/>
        </w:rPr>
        <w:t>Texas</w:t>
      </w:r>
      <w:r w:rsidRPr="00673238">
        <w:t xml:space="preserve"> </w:t>
      </w:r>
      <w:r w:rsidRPr="00673238">
        <w:rPr>
          <w:lang w:val="en-US"/>
        </w:rPr>
        <w:t>A</w:t>
      </w:r>
      <w:r w:rsidRPr="00673238">
        <w:t>&amp;</w:t>
      </w:r>
      <w:r w:rsidRPr="00673238">
        <w:rPr>
          <w:lang w:val="en-US"/>
        </w:rPr>
        <w:t>M</w:t>
      </w:r>
      <w:r w:rsidRPr="00673238">
        <w:t xml:space="preserve"> </w:t>
      </w:r>
      <w:r w:rsidRPr="00673238">
        <w:rPr>
          <w:lang w:val="en-US"/>
        </w:rPr>
        <w:t>University</w:t>
      </w:r>
      <w:r w:rsidRPr="00673238">
        <w:t>, США</w:t>
      </w:r>
    </w:p>
    <w:p w:rsidR="00B76FCD" w:rsidRPr="00673238" w:rsidRDefault="00B76FCD" w:rsidP="00C35B0C">
      <w:pPr>
        <w:tabs>
          <w:tab w:val="left" w:pos="2928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76FCD" w:rsidRPr="00673238" w:rsidRDefault="00B76FCD" w:rsidP="000979AE">
      <w:pPr>
        <w:jc w:val="center"/>
        <w:rPr>
          <w:i/>
        </w:rPr>
      </w:pPr>
      <w:r w:rsidRPr="00673238">
        <w:rPr>
          <w:b/>
          <w:i/>
        </w:rPr>
        <w:t>Оргкомитет конференции</w:t>
      </w:r>
    </w:p>
    <w:p w:rsidR="00B76FCD" w:rsidRPr="00673238" w:rsidRDefault="00937BB7" w:rsidP="000979AE">
      <w:pPr>
        <w:jc w:val="center"/>
        <w:rPr>
          <w:b/>
          <w:i/>
        </w:rPr>
      </w:pPr>
      <w:r w:rsidRPr="00673238">
        <w:rPr>
          <w:b/>
          <w:i/>
        </w:rPr>
        <w:t>Председатели</w:t>
      </w:r>
    </w:p>
    <w:p w:rsidR="00B76FCD" w:rsidRPr="00673238" w:rsidRDefault="00B76FCD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 xml:space="preserve">Лепов В.В. – </w:t>
      </w:r>
      <w:r w:rsidR="004C2100" w:rsidRPr="00673238">
        <w:t>академик АН РС (Я), д.т.н.,</w:t>
      </w:r>
      <w:r w:rsidRPr="00673238">
        <w:t xml:space="preserve"> ИФТПС СО РАН</w:t>
      </w:r>
    </w:p>
    <w:p w:rsidR="00B76FCD" w:rsidRPr="00673238" w:rsidRDefault="00B76FCD" w:rsidP="000979AE">
      <w:r w:rsidRPr="00673238">
        <w:t>Соколова М.Д. – д.т.н., ИПНГ СО РАН</w:t>
      </w:r>
    </w:p>
    <w:p w:rsidR="00937BB7" w:rsidRPr="00673238" w:rsidRDefault="0082536B" w:rsidP="000979AE">
      <w:pPr>
        <w:jc w:val="center"/>
        <w:rPr>
          <w:i/>
        </w:rPr>
      </w:pPr>
      <w:r w:rsidRPr="00673238">
        <w:rPr>
          <w:i/>
        </w:rPr>
        <w:t>Сопредседатели</w:t>
      </w:r>
    </w:p>
    <w:p w:rsidR="00937BB7" w:rsidRPr="00673238" w:rsidRDefault="00937BB7" w:rsidP="000979AE">
      <w:r w:rsidRPr="00673238">
        <w:t xml:space="preserve">Григорьев Ю.М. – академик АН РС (Я), д.ф.-м.н., ФТИ </w:t>
      </w:r>
      <w:r w:rsidR="00A2418A" w:rsidRPr="00673238">
        <w:t>СВФУ, АН РС(Я)</w:t>
      </w:r>
    </w:p>
    <w:p w:rsidR="004C34F7" w:rsidRPr="00673238" w:rsidRDefault="004C34F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 xml:space="preserve">Рожин И.И. – </w:t>
      </w:r>
      <w:r w:rsidRPr="00673238">
        <w:t>д.т.н., ИПНГ СО РАН</w:t>
      </w:r>
    </w:p>
    <w:p w:rsidR="00475B42" w:rsidRDefault="00475B42" w:rsidP="000979AE">
      <w:pPr>
        <w:jc w:val="center"/>
        <w:rPr>
          <w:b/>
          <w:i/>
        </w:rPr>
      </w:pPr>
    </w:p>
    <w:p w:rsidR="00B76FCD" w:rsidRPr="00673238" w:rsidRDefault="00B76FCD" w:rsidP="000979AE">
      <w:pPr>
        <w:jc w:val="center"/>
        <w:rPr>
          <w:b/>
          <w:i/>
        </w:rPr>
      </w:pPr>
      <w:r w:rsidRPr="00673238">
        <w:rPr>
          <w:b/>
          <w:i/>
        </w:rPr>
        <w:t>Члены оргкомитета</w:t>
      </w:r>
    </w:p>
    <w:p w:rsidR="00C95CD7" w:rsidRPr="00673238" w:rsidRDefault="00C95CD7" w:rsidP="004B3591">
      <w:r w:rsidRPr="00673238">
        <w:t>Железняк М.Н. – академик АН РС (Я</w:t>
      </w:r>
      <w:r w:rsidR="007202FB" w:rsidRPr="00673238">
        <w:t>), д.г.-м.н., ИМЗ СО РАН</w:t>
      </w:r>
    </w:p>
    <w:p w:rsidR="00C95CD7" w:rsidRPr="00673238" w:rsidRDefault="00C95CD7" w:rsidP="00C35B0C">
      <w:r w:rsidRPr="00673238">
        <w:t>Николаев А.Н. – академик АН РС (Я), д.б.н., СВФУ</w:t>
      </w:r>
      <w:bookmarkStart w:id="0" w:name="_GoBack"/>
      <w:bookmarkEnd w:id="0"/>
    </w:p>
    <w:p w:rsidR="00C95CD7" w:rsidRPr="00673238" w:rsidRDefault="00C95CD7" w:rsidP="004B3591">
      <w:r w:rsidRPr="00673238">
        <w:t>Попов С.В. – академик АН РС (Я), д.ф.-</w:t>
      </w:r>
      <w:r w:rsidR="007202FB" w:rsidRPr="00673238">
        <w:t>м.н., ИМИ СВФУ, АН РС(Я)</w:t>
      </w:r>
    </w:p>
    <w:p w:rsidR="00C95CD7" w:rsidRPr="00673238" w:rsidRDefault="00C95CD7" w:rsidP="000979AE">
      <w:pPr>
        <w:tabs>
          <w:tab w:val="left" w:pos="3072"/>
        </w:tabs>
      </w:pPr>
      <w:r w:rsidRPr="00673238">
        <w:t>Васильев В.И. – д.ф.-м.н., ИМИ СВФУ</w:t>
      </w:r>
    </w:p>
    <w:p w:rsidR="00C95CD7" w:rsidRPr="00673238" w:rsidRDefault="00C95CD7" w:rsidP="000979AE">
      <w:pPr>
        <w:autoSpaceDE w:val="0"/>
        <w:autoSpaceDN w:val="0"/>
        <w:adjustRightInd w:val="0"/>
      </w:pPr>
      <w:r w:rsidRPr="00673238">
        <w:rPr>
          <w:rFonts w:eastAsiaTheme="minorHAnsi"/>
          <w:color w:val="000000"/>
          <w:lang w:eastAsia="en-US"/>
        </w:rPr>
        <w:t xml:space="preserve">Иванов В.А. – </w:t>
      </w:r>
      <w:r w:rsidRPr="00673238">
        <w:t>д.т.н., ИФТПС СО РАН</w:t>
      </w:r>
    </w:p>
    <w:p w:rsidR="00C95CD7" w:rsidRPr="00673238" w:rsidRDefault="00C95CD7" w:rsidP="000979AE">
      <w:r w:rsidRPr="00673238">
        <w:t>Саввинова Н.А. – д.ф.-м.н., ФТИ СВФУ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 xml:space="preserve">Степанов А.В. – </w:t>
      </w:r>
      <w:r w:rsidRPr="00673238">
        <w:t>д.т.н., ИФТПС СО РАН</w:t>
      </w:r>
    </w:p>
    <w:p w:rsidR="00C95CD7" w:rsidRPr="00673238" w:rsidRDefault="00C95CD7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>Тимофеев А.М. – д.т.н., ИФТПС СО РАН</w:t>
      </w:r>
    </w:p>
    <w:p w:rsidR="00C95CD7" w:rsidRPr="00673238" w:rsidRDefault="00C95CD7" w:rsidP="000979AE">
      <w:pPr>
        <w:pStyle w:val="31"/>
        <w:spacing w:after="0"/>
        <w:ind w:left="0"/>
        <w:rPr>
          <w:sz w:val="24"/>
          <w:szCs w:val="24"/>
        </w:rPr>
      </w:pPr>
      <w:r w:rsidRPr="00673238">
        <w:rPr>
          <w:sz w:val="24"/>
          <w:szCs w:val="24"/>
        </w:rPr>
        <w:t>Тимофеев А.М. – д.ф.-м.н., ФТИ СВФУ</w:t>
      </w:r>
    </w:p>
    <w:p w:rsidR="00C95CD7" w:rsidRPr="00673238" w:rsidRDefault="00C95CD7" w:rsidP="000979AE">
      <w:pPr>
        <w:tabs>
          <w:tab w:val="left" w:pos="3876"/>
        </w:tabs>
      </w:pPr>
      <w:r w:rsidRPr="00673238">
        <w:t>Ткач С.М. – д.т.н., ИГДС СО РАН</w:t>
      </w:r>
    </w:p>
    <w:p w:rsidR="00C95CD7" w:rsidRPr="00673238" w:rsidRDefault="00C95CD7" w:rsidP="000979AE">
      <w:pPr>
        <w:autoSpaceDE w:val="0"/>
        <w:autoSpaceDN w:val="0"/>
        <w:adjustRightInd w:val="0"/>
      </w:pPr>
      <w:r w:rsidRPr="00673238">
        <w:rPr>
          <w:rFonts w:eastAsiaTheme="minorHAnsi"/>
          <w:color w:val="000000"/>
          <w:lang w:eastAsia="en-US"/>
        </w:rPr>
        <w:t>Чжан Р.В. – д.т.н., ИМЗ СО РАН</w:t>
      </w:r>
    </w:p>
    <w:p w:rsidR="00C95CD7" w:rsidRPr="00673238" w:rsidRDefault="00C95CD7" w:rsidP="000979AE">
      <w:pPr>
        <w:tabs>
          <w:tab w:val="left" w:pos="3876"/>
        </w:tabs>
      </w:pPr>
      <w:r w:rsidRPr="00673238">
        <w:t xml:space="preserve">Шепелёв В.В. – </w:t>
      </w:r>
      <w:r w:rsidRPr="00673238">
        <w:rPr>
          <w:rFonts w:eastAsiaTheme="minorHAnsi"/>
          <w:color w:val="000000"/>
          <w:lang w:eastAsia="en-US"/>
        </w:rPr>
        <w:t>д.г.-м.н., ИМЗ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Большев К.Н. – к.т.н., ИФТПС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Будугаева В.А. – к.ф.-м.н., ИПНГ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Васильев П.Ф. – к.т.н., ИФТПС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Иванова И.К. – к.х.н., ИПНГ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Калачева Л.П. – к.х.н., ИПНГ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lastRenderedPageBreak/>
        <w:t>Капитонова Т.А. – к.ф.-м.н., ИФТПС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Кравцова О.Н. – к.т.н., ИФТПС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Протодьяконова Н.А. – к.ф.-м.н., ИФТПС СО РАН</w:t>
      </w:r>
    </w:p>
    <w:p w:rsidR="00475B42" w:rsidRDefault="00475B42" w:rsidP="000979AE">
      <w:pPr>
        <w:jc w:val="center"/>
        <w:rPr>
          <w:b/>
          <w:i/>
        </w:rPr>
      </w:pPr>
    </w:p>
    <w:p w:rsidR="006E2875" w:rsidRPr="00673238" w:rsidRDefault="006E2875" w:rsidP="000979AE">
      <w:pPr>
        <w:jc w:val="center"/>
        <w:rPr>
          <w:b/>
          <w:i/>
        </w:rPr>
      </w:pPr>
      <w:r w:rsidRPr="00673238">
        <w:rPr>
          <w:b/>
          <w:i/>
        </w:rPr>
        <w:t>Секретари</w:t>
      </w:r>
    </w:p>
    <w:p w:rsidR="00C95CD7" w:rsidRPr="00673238" w:rsidRDefault="00C95CD7" w:rsidP="000979AE">
      <w:pPr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Аргунова К.К. – к.ф.-м.н., ИПНГ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Григорьев А.В. – к.ф.-м.н., ИМИ СВФУ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Жирков А.Ф. – к.т.н., ИМЗ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Иванов Г.И. – к.ф.-м.н.,</w:t>
      </w:r>
      <w:r w:rsidRPr="00673238">
        <w:rPr>
          <w:color w:val="555555"/>
          <w:shd w:val="clear" w:color="auto" w:fill="FFFFFF"/>
        </w:rPr>
        <w:t xml:space="preserve"> </w:t>
      </w:r>
      <w:r w:rsidRPr="00673238">
        <w:rPr>
          <w:rFonts w:eastAsiaTheme="minorHAnsi"/>
          <w:color w:val="000000"/>
          <w:lang w:eastAsia="en-US"/>
        </w:rPr>
        <w:t>ИМИ СВФУ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Степанов А.А. – к.т.н., ИФТПС СО РАН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Степанов С.П. – к.ф.-м.н., ИМИ СВФУ</w:t>
      </w:r>
    </w:p>
    <w:p w:rsidR="00C95CD7" w:rsidRPr="00673238" w:rsidRDefault="00C95CD7" w:rsidP="000979AE">
      <w:pPr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Егорова Г.Н. – стар. преподаватель ФТИ СВФУ</w:t>
      </w:r>
    </w:p>
    <w:p w:rsidR="00C95CD7" w:rsidRPr="00673238" w:rsidRDefault="00C95CD7" w:rsidP="000979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Кириллин А.Р.– н.с. ИМЗ СО РАН</w:t>
      </w:r>
    </w:p>
    <w:p w:rsidR="00C95CD7" w:rsidRPr="00673238" w:rsidRDefault="00C95CD7" w:rsidP="000979AE">
      <w:pPr>
        <w:tabs>
          <w:tab w:val="center" w:pos="4677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Портнягин А.С. – м.н.с. ИПНГ СО РАН</w:t>
      </w:r>
    </w:p>
    <w:p w:rsidR="00C95CD7" w:rsidRPr="00673238" w:rsidRDefault="00C95CD7" w:rsidP="000979AE">
      <w:pPr>
        <w:tabs>
          <w:tab w:val="center" w:pos="4677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3238">
        <w:rPr>
          <w:rFonts w:eastAsiaTheme="minorHAnsi"/>
          <w:color w:val="000000"/>
          <w:lang w:eastAsia="en-US"/>
        </w:rPr>
        <w:t>Таппырова Н.И. – н.с. ИФТПС СО РАН</w:t>
      </w:r>
    </w:p>
    <w:p w:rsidR="000E5866" w:rsidRPr="00673238" w:rsidRDefault="000E5866" w:rsidP="000979AE"/>
    <w:p w:rsidR="006E2875" w:rsidRPr="00673238" w:rsidRDefault="006E2875" w:rsidP="000979AE">
      <w:pPr>
        <w:jc w:val="center"/>
        <w:rPr>
          <w:b/>
          <w:i/>
        </w:rPr>
      </w:pPr>
      <w:r w:rsidRPr="00673238">
        <w:rPr>
          <w:b/>
          <w:i/>
        </w:rPr>
        <w:t>Формат конференции</w:t>
      </w:r>
    </w:p>
    <w:p w:rsidR="00D4132A" w:rsidRPr="00673238" w:rsidRDefault="006E2875" w:rsidP="000979AE">
      <w:r w:rsidRPr="00673238">
        <w:rPr>
          <w:b/>
          <w:i/>
        </w:rPr>
        <w:t>Форма выступления:</w:t>
      </w:r>
      <w:r w:rsidRPr="00673238">
        <w:t xml:space="preserve"> доклады</w:t>
      </w:r>
      <w:r w:rsidR="00D4132A" w:rsidRPr="00673238">
        <w:t xml:space="preserve"> в очно-дистанционном формате</w:t>
      </w:r>
      <w:r w:rsidR="00516F7D" w:rsidRPr="00673238">
        <w:t>.</w:t>
      </w:r>
    </w:p>
    <w:p w:rsidR="00D4132A" w:rsidRPr="00673238" w:rsidRDefault="00D4132A" w:rsidP="000979AE">
      <w:r w:rsidRPr="00673238">
        <w:rPr>
          <w:b/>
          <w:i/>
        </w:rPr>
        <w:t>Планируемая продолжительность и формат докладов:</w:t>
      </w:r>
    </w:p>
    <w:p w:rsidR="00D4132A" w:rsidRPr="00673238" w:rsidRDefault="00516F7D" w:rsidP="000979AE">
      <w:pPr>
        <w:pStyle w:val="paragraph"/>
        <w:spacing w:before="0" w:beforeAutospacing="0" w:after="0" w:afterAutospacing="0"/>
        <w:jc w:val="both"/>
        <w:textAlignment w:val="baseline"/>
      </w:pPr>
      <w:r w:rsidRPr="00673238">
        <w:t>пленарный – 30 минут, устный – 20</w:t>
      </w:r>
      <w:r w:rsidR="00D4132A" w:rsidRPr="00673238">
        <w:t xml:space="preserve"> мин</w:t>
      </w:r>
      <w:r w:rsidRPr="00673238">
        <w:t>ут</w:t>
      </w:r>
      <w:r w:rsidR="00D4132A" w:rsidRPr="00673238">
        <w:t>, стендовый – 1 лист формата А0</w:t>
      </w:r>
      <w:r w:rsidRPr="00673238">
        <w:t>. Отведенное время для доклада включает также ответы на вопросы. Рекомендуется рассчитывать сам доклад на не более чем 25 и 15 минут, соответственно.</w:t>
      </w:r>
    </w:p>
    <w:p w:rsidR="006E2875" w:rsidRPr="00673238" w:rsidRDefault="00D4132A" w:rsidP="000979AE">
      <w:r w:rsidRPr="00673238">
        <w:rPr>
          <w:rStyle w:val="normaltextrun"/>
          <w:b/>
          <w:i/>
        </w:rPr>
        <w:t>Рабочие языки конференции:</w:t>
      </w:r>
      <w:r w:rsidRPr="00673238">
        <w:rPr>
          <w:rStyle w:val="normaltextrun"/>
        </w:rPr>
        <w:t xml:space="preserve"> </w:t>
      </w:r>
      <w:r w:rsidR="006E2875" w:rsidRPr="00673238">
        <w:t>русский и английский</w:t>
      </w:r>
      <w:r w:rsidR="00516F7D" w:rsidRPr="00673238">
        <w:t>.</w:t>
      </w:r>
    </w:p>
    <w:p w:rsidR="006E2875" w:rsidRPr="00673238" w:rsidRDefault="006E2875" w:rsidP="000979AE">
      <w:pPr>
        <w:jc w:val="center"/>
      </w:pPr>
    </w:p>
    <w:p w:rsidR="006E2875" w:rsidRPr="00673238" w:rsidRDefault="006E2875" w:rsidP="000979A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</w:rPr>
      </w:pPr>
      <w:r w:rsidRPr="00673238">
        <w:rPr>
          <w:rFonts w:ascii="Times New Roman" w:hAnsi="Times New Roman" w:cs="Times New Roman"/>
          <w:b/>
          <w:i/>
          <w:color w:val="auto"/>
        </w:rPr>
        <w:t>Ключевые даты</w:t>
      </w:r>
    </w:p>
    <w:p w:rsidR="006E2875" w:rsidRPr="00673238" w:rsidRDefault="001523D4" w:rsidP="000979AE">
      <w:pPr>
        <w:pStyle w:val="a5"/>
        <w:ind w:left="252" w:hanging="252"/>
        <w:jc w:val="left"/>
        <w:rPr>
          <w:b/>
          <w:sz w:val="24"/>
          <w:szCs w:val="24"/>
        </w:rPr>
      </w:pPr>
      <w:r w:rsidRPr="00673238">
        <w:rPr>
          <w:sz w:val="24"/>
          <w:szCs w:val="24"/>
        </w:rPr>
        <w:t>Подача заявок на участие в конференции и</w:t>
      </w:r>
      <w:r w:rsidR="000E2E89" w:rsidRPr="00673238">
        <w:rPr>
          <w:sz w:val="24"/>
          <w:szCs w:val="24"/>
        </w:rPr>
        <w:t xml:space="preserve"> тезисов</w:t>
      </w:r>
      <w:r w:rsidRPr="00673238">
        <w:rPr>
          <w:sz w:val="24"/>
          <w:szCs w:val="24"/>
        </w:rPr>
        <w:t xml:space="preserve"> докладов</w:t>
      </w:r>
      <w:r w:rsidR="000E2E89" w:rsidRPr="00673238">
        <w:rPr>
          <w:sz w:val="24"/>
          <w:szCs w:val="24"/>
        </w:rPr>
        <w:t xml:space="preserve"> </w:t>
      </w:r>
      <w:r w:rsidR="006E2875" w:rsidRPr="00673238">
        <w:rPr>
          <w:sz w:val="24"/>
          <w:szCs w:val="24"/>
        </w:rPr>
        <w:t xml:space="preserve">– до </w:t>
      </w:r>
      <w:r w:rsidR="00E87BDE" w:rsidRPr="00673238">
        <w:rPr>
          <w:b/>
          <w:sz w:val="24"/>
          <w:szCs w:val="24"/>
        </w:rPr>
        <w:t>1</w:t>
      </w:r>
      <w:r w:rsidR="007202FB" w:rsidRPr="00673238">
        <w:rPr>
          <w:b/>
          <w:sz w:val="24"/>
          <w:szCs w:val="24"/>
        </w:rPr>
        <w:t>5</w:t>
      </w:r>
      <w:r w:rsidR="00E87BDE" w:rsidRPr="00673238">
        <w:rPr>
          <w:b/>
          <w:sz w:val="24"/>
          <w:szCs w:val="24"/>
        </w:rPr>
        <w:t xml:space="preserve"> </w:t>
      </w:r>
      <w:r w:rsidR="00437FC6" w:rsidRPr="00673238">
        <w:rPr>
          <w:b/>
          <w:sz w:val="24"/>
          <w:szCs w:val="24"/>
        </w:rPr>
        <w:t xml:space="preserve">апреля </w:t>
      </w:r>
      <w:r w:rsidR="006E2875" w:rsidRPr="00673238">
        <w:rPr>
          <w:b/>
          <w:sz w:val="24"/>
          <w:szCs w:val="24"/>
        </w:rPr>
        <w:t>2021</w:t>
      </w:r>
      <w:r w:rsidR="00E87BDE" w:rsidRPr="00673238">
        <w:rPr>
          <w:b/>
          <w:sz w:val="24"/>
          <w:szCs w:val="24"/>
        </w:rPr>
        <w:t xml:space="preserve"> г.</w:t>
      </w:r>
    </w:p>
    <w:p w:rsidR="00FA4694" w:rsidRPr="00673238" w:rsidRDefault="00FA4694" w:rsidP="000979AE">
      <w:pPr>
        <w:pStyle w:val="a5"/>
        <w:jc w:val="left"/>
        <w:rPr>
          <w:b/>
          <w:sz w:val="24"/>
          <w:szCs w:val="24"/>
        </w:rPr>
      </w:pPr>
      <w:r w:rsidRPr="00673238">
        <w:rPr>
          <w:sz w:val="24"/>
          <w:szCs w:val="24"/>
        </w:rPr>
        <w:t xml:space="preserve">Приём статей докладов – до </w:t>
      </w:r>
      <w:r w:rsidRPr="00673238">
        <w:rPr>
          <w:b/>
          <w:sz w:val="24"/>
          <w:szCs w:val="24"/>
        </w:rPr>
        <w:t>1 июня 2021 г.</w:t>
      </w:r>
    </w:p>
    <w:p w:rsidR="006E2875" w:rsidRDefault="006E2875" w:rsidP="000979AE">
      <w:pPr>
        <w:pStyle w:val="a5"/>
        <w:jc w:val="left"/>
        <w:rPr>
          <w:b/>
          <w:sz w:val="24"/>
          <w:szCs w:val="24"/>
        </w:rPr>
      </w:pPr>
      <w:r w:rsidRPr="00673238">
        <w:rPr>
          <w:sz w:val="24"/>
          <w:szCs w:val="24"/>
        </w:rPr>
        <w:t>Подтверждение включения докладов в программу</w:t>
      </w:r>
      <w:r w:rsidR="00D4132A" w:rsidRPr="00673238">
        <w:rPr>
          <w:sz w:val="24"/>
          <w:szCs w:val="24"/>
        </w:rPr>
        <w:t xml:space="preserve"> конференции</w:t>
      </w:r>
      <w:r w:rsidRPr="00673238">
        <w:rPr>
          <w:sz w:val="24"/>
          <w:szCs w:val="24"/>
        </w:rPr>
        <w:t xml:space="preserve"> – до </w:t>
      </w:r>
      <w:r w:rsidR="00FA4694" w:rsidRPr="00673238">
        <w:rPr>
          <w:b/>
          <w:sz w:val="24"/>
          <w:szCs w:val="24"/>
        </w:rPr>
        <w:t>15 июня</w:t>
      </w:r>
      <w:r w:rsidR="00E87BDE" w:rsidRPr="00673238">
        <w:rPr>
          <w:b/>
          <w:sz w:val="24"/>
          <w:szCs w:val="24"/>
        </w:rPr>
        <w:t xml:space="preserve"> </w:t>
      </w:r>
      <w:r w:rsidRPr="00673238">
        <w:rPr>
          <w:b/>
          <w:sz w:val="24"/>
          <w:szCs w:val="24"/>
        </w:rPr>
        <w:t>2021</w:t>
      </w:r>
      <w:r w:rsidR="00E87BDE" w:rsidRPr="00673238">
        <w:rPr>
          <w:b/>
          <w:sz w:val="24"/>
          <w:szCs w:val="24"/>
        </w:rPr>
        <w:t xml:space="preserve"> г.</w:t>
      </w:r>
    </w:p>
    <w:p w:rsidR="008760C5" w:rsidRPr="00673238" w:rsidRDefault="008760C5" w:rsidP="008760C5">
      <w:pPr>
        <w:widowControl w:val="0"/>
        <w:tabs>
          <w:tab w:val="left" w:pos="587"/>
        </w:tabs>
        <w:jc w:val="both"/>
        <w:rPr>
          <w:color w:val="333333"/>
          <w:shd w:val="clear" w:color="auto" w:fill="FFFFFF"/>
        </w:rPr>
      </w:pPr>
      <w:r w:rsidRPr="00673238">
        <w:t xml:space="preserve">Для составления программы и планирования работы конференции дополнительно просим Вас до </w:t>
      </w:r>
      <w:r w:rsidRPr="00673238">
        <w:rPr>
          <w:b/>
        </w:rPr>
        <w:t>15 апреля 2021 г.</w:t>
      </w:r>
      <w:r w:rsidRPr="00673238">
        <w:t xml:space="preserve"> сообщить об очном участии.</w:t>
      </w:r>
    </w:p>
    <w:p w:rsidR="006E2875" w:rsidRPr="00673238" w:rsidRDefault="006E2875" w:rsidP="000979AE">
      <w:pPr>
        <w:widowControl w:val="0"/>
        <w:tabs>
          <w:tab w:val="left" w:pos="587"/>
        </w:tabs>
      </w:pPr>
    </w:p>
    <w:p w:rsidR="006E2875" w:rsidRPr="00673238" w:rsidRDefault="006E2875" w:rsidP="000979AE">
      <w:pPr>
        <w:widowControl w:val="0"/>
        <w:tabs>
          <w:tab w:val="left" w:pos="587"/>
        </w:tabs>
        <w:jc w:val="center"/>
        <w:rPr>
          <w:b/>
          <w:i/>
        </w:rPr>
      </w:pPr>
      <w:r w:rsidRPr="00673238">
        <w:rPr>
          <w:b/>
          <w:i/>
        </w:rPr>
        <w:t>Публикации материалов конференции</w:t>
      </w:r>
    </w:p>
    <w:p w:rsidR="000D0987" w:rsidRPr="00673238" w:rsidRDefault="006603F0" w:rsidP="000979AE">
      <w:pPr>
        <w:widowControl w:val="0"/>
        <w:tabs>
          <w:tab w:val="left" w:pos="587"/>
        </w:tabs>
        <w:jc w:val="both"/>
      </w:pPr>
      <w:r>
        <w:rPr>
          <w:color w:val="333333"/>
          <w:shd w:val="clear" w:color="auto" w:fill="FFFFFF"/>
        </w:rPr>
        <w:t>За</w:t>
      </w:r>
      <w:r w:rsidRPr="006603F0">
        <w:rPr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</w:rPr>
        <w:t>дополнительную</w:t>
      </w:r>
      <w:r w:rsidRPr="006603F0">
        <w:rPr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</w:rPr>
        <w:t>оплату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</w:rPr>
        <w:t>планируется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</w:rPr>
        <w:t>публикация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</w:rPr>
        <w:t>статей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</w:rPr>
        <w:t>в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0D0987" w:rsidRPr="00673238">
        <w:rPr>
          <w:color w:val="333333"/>
          <w:shd w:val="clear" w:color="auto" w:fill="FFFFFF"/>
        </w:rPr>
        <w:t>изданиях</w:t>
      </w:r>
      <w:r w:rsidR="0014364D" w:rsidRPr="006603F0">
        <w:rPr>
          <w:color w:val="333333"/>
          <w:shd w:val="clear" w:color="auto" w:fill="FFFFFF"/>
          <w:lang w:val="en-US"/>
        </w:rPr>
        <w:t xml:space="preserve">: </w:t>
      </w:r>
      <w:r w:rsidR="00E87BDE" w:rsidRPr="00673238">
        <w:rPr>
          <w:color w:val="333333"/>
          <w:shd w:val="clear" w:color="auto" w:fill="FFFFFF"/>
          <w:lang w:val="en-US"/>
        </w:rPr>
        <w:t>AIP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Conference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Proceedings</w:t>
      </w:r>
      <w:r w:rsidR="0014364D" w:rsidRPr="006603F0">
        <w:rPr>
          <w:color w:val="333333"/>
          <w:shd w:val="clear" w:color="auto" w:fill="FFFFFF"/>
          <w:lang w:val="en-US"/>
        </w:rPr>
        <w:t xml:space="preserve"> (</w:t>
      </w:r>
      <w:r w:rsidR="00E87BDE" w:rsidRPr="00673238">
        <w:rPr>
          <w:color w:val="333333"/>
          <w:shd w:val="clear" w:color="auto" w:fill="FFFFFF"/>
          <w:lang w:val="en-US"/>
        </w:rPr>
        <w:t>Web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of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Science</w:t>
      </w:r>
      <w:r w:rsidR="0014364D" w:rsidRPr="006603F0">
        <w:rPr>
          <w:color w:val="333333"/>
          <w:shd w:val="clear" w:color="auto" w:fill="FFFFFF"/>
          <w:lang w:val="en-US"/>
        </w:rPr>
        <w:t xml:space="preserve">, </w:t>
      </w:r>
      <w:r w:rsidR="000D0987" w:rsidRPr="00673238">
        <w:rPr>
          <w:color w:val="333333"/>
          <w:shd w:val="clear" w:color="auto" w:fill="FFFFFF"/>
          <w:lang w:val="en-US"/>
        </w:rPr>
        <w:t>Scopus</w:t>
      </w:r>
      <w:r w:rsidR="0014364D" w:rsidRPr="006603F0">
        <w:rPr>
          <w:color w:val="333333"/>
          <w:shd w:val="clear" w:color="auto" w:fill="FFFFFF"/>
          <w:lang w:val="en-US"/>
        </w:rPr>
        <w:t xml:space="preserve">), </w:t>
      </w:r>
      <w:r w:rsidR="00E87BDE" w:rsidRPr="00673238">
        <w:rPr>
          <w:color w:val="333333"/>
          <w:shd w:val="clear" w:color="auto" w:fill="FFFFFF"/>
          <w:lang w:val="en-US"/>
        </w:rPr>
        <w:t>IOP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Conference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Series</w:t>
      </w:r>
      <w:r w:rsidR="0014364D" w:rsidRPr="006603F0">
        <w:rPr>
          <w:color w:val="333333"/>
          <w:shd w:val="clear" w:color="auto" w:fill="FFFFFF"/>
          <w:lang w:val="en-US"/>
        </w:rPr>
        <w:t xml:space="preserve">: </w:t>
      </w:r>
      <w:r w:rsidR="00E87BDE" w:rsidRPr="00673238">
        <w:rPr>
          <w:color w:val="333333"/>
          <w:shd w:val="clear" w:color="auto" w:fill="FFFFFF"/>
          <w:lang w:val="en-US"/>
        </w:rPr>
        <w:t>Earth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and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Environmental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Science</w:t>
      </w:r>
      <w:r w:rsidR="0014364D" w:rsidRPr="006603F0">
        <w:rPr>
          <w:color w:val="333333"/>
          <w:shd w:val="clear" w:color="auto" w:fill="FFFFFF"/>
          <w:lang w:val="en-US"/>
        </w:rPr>
        <w:t xml:space="preserve"> (</w:t>
      </w:r>
      <w:r w:rsidR="000D0987" w:rsidRPr="00673238">
        <w:rPr>
          <w:color w:val="333333"/>
          <w:shd w:val="clear" w:color="auto" w:fill="FFFFFF"/>
          <w:lang w:val="en-US"/>
        </w:rPr>
        <w:t>Scopus</w:t>
      </w:r>
      <w:r w:rsidR="0014364D" w:rsidRPr="006603F0">
        <w:rPr>
          <w:color w:val="333333"/>
          <w:shd w:val="clear" w:color="auto" w:fill="FFFFFF"/>
          <w:lang w:val="en-US"/>
        </w:rPr>
        <w:t xml:space="preserve">), </w:t>
      </w:r>
      <w:r w:rsidR="00E87BDE" w:rsidRPr="00673238">
        <w:rPr>
          <w:color w:val="333333"/>
          <w:shd w:val="clear" w:color="auto" w:fill="FFFFFF"/>
          <w:lang w:val="en-US"/>
        </w:rPr>
        <w:t>IEEE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Xplore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Digital</w:t>
      </w:r>
      <w:r w:rsidR="0014364D" w:rsidRPr="006603F0">
        <w:rPr>
          <w:color w:val="333333"/>
          <w:shd w:val="clear" w:color="auto" w:fill="FFFFFF"/>
          <w:lang w:val="en-US"/>
        </w:rPr>
        <w:t xml:space="preserve"> </w:t>
      </w:r>
      <w:r w:rsidR="00E87BDE" w:rsidRPr="00673238">
        <w:rPr>
          <w:color w:val="333333"/>
          <w:shd w:val="clear" w:color="auto" w:fill="FFFFFF"/>
          <w:lang w:val="en-US"/>
        </w:rPr>
        <w:t>Library</w:t>
      </w:r>
      <w:r w:rsidR="0014364D" w:rsidRPr="006603F0">
        <w:rPr>
          <w:color w:val="333333"/>
          <w:shd w:val="clear" w:color="auto" w:fill="FFFFFF"/>
          <w:lang w:val="en-US"/>
        </w:rPr>
        <w:t xml:space="preserve"> (</w:t>
      </w:r>
      <w:r w:rsidR="00E87BDE" w:rsidRPr="00673238">
        <w:rPr>
          <w:color w:val="333333"/>
          <w:shd w:val="clear" w:color="auto" w:fill="FFFFFF"/>
          <w:lang w:val="en-US"/>
        </w:rPr>
        <w:t>Scopus</w:t>
      </w:r>
      <w:r w:rsidR="0014364D" w:rsidRPr="006603F0">
        <w:rPr>
          <w:color w:val="333333"/>
          <w:shd w:val="clear" w:color="auto" w:fill="FFFFFF"/>
          <w:lang w:val="en-US"/>
        </w:rPr>
        <w:t xml:space="preserve">). </w:t>
      </w:r>
      <w:r w:rsidR="003F7D17" w:rsidRPr="00673238">
        <w:t>Тезисы и с</w:t>
      </w:r>
      <w:r w:rsidR="00FA4694" w:rsidRPr="00673238">
        <w:t>татьи докладов</w:t>
      </w:r>
      <w:r w:rsidR="000D0987" w:rsidRPr="00673238">
        <w:t xml:space="preserve"> </w:t>
      </w:r>
      <w:r>
        <w:t>можно</w:t>
      </w:r>
      <w:r w:rsidR="000D0987" w:rsidRPr="00673238">
        <w:t xml:space="preserve"> предоставить на русском </w:t>
      </w:r>
      <w:r>
        <w:t>ил</w:t>
      </w:r>
      <w:r w:rsidR="000D0987" w:rsidRPr="00673238">
        <w:t>и английском</w:t>
      </w:r>
      <w:r w:rsidR="003F7D17" w:rsidRPr="00673238">
        <w:t xml:space="preserve"> языках</w:t>
      </w:r>
      <w:r w:rsidR="000D0987" w:rsidRPr="00673238">
        <w:t xml:space="preserve">. </w:t>
      </w:r>
      <w:r w:rsidR="00326275" w:rsidRPr="00673238">
        <w:t>Форма заявки и шаблон тезисов представлены на сайте конференции.</w:t>
      </w:r>
      <w:r w:rsidR="00011E91" w:rsidRPr="00673238">
        <w:t xml:space="preserve"> Тезисы, в виде электронного сборника, будут опубликованы на сайте конференции с последующей индексацией в </w:t>
      </w:r>
      <w:r w:rsidR="008760C5">
        <w:t>базе</w:t>
      </w:r>
      <w:r>
        <w:t xml:space="preserve"> данных</w:t>
      </w:r>
      <w:r w:rsidR="008760C5">
        <w:t xml:space="preserve"> </w:t>
      </w:r>
      <w:r w:rsidR="00011E91" w:rsidRPr="00673238">
        <w:t>РИНЦ.</w:t>
      </w:r>
    </w:p>
    <w:p w:rsidR="00E87BDE" w:rsidRPr="00673238" w:rsidRDefault="00E87BDE" w:rsidP="000979AE">
      <w:pPr>
        <w:widowControl w:val="0"/>
        <w:tabs>
          <w:tab w:val="left" w:pos="587"/>
        </w:tabs>
        <w:jc w:val="both"/>
        <w:rPr>
          <w:color w:val="000000" w:themeColor="text1"/>
        </w:rPr>
      </w:pPr>
    </w:p>
    <w:p w:rsidR="00FA4694" w:rsidRPr="00673238" w:rsidRDefault="00FA4694" w:rsidP="000979AE">
      <w:pPr>
        <w:widowControl w:val="0"/>
        <w:tabs>
          <w:tab w:val="left" w:pos="587"/>
        </w:tabs>
        <w:jc w:val="center"/>
        <w:rPr>
          <w:b/>
          <w:i/>
          <w:color w:val="000000" w:themeColor="text1"/>
        </w:rPr>
      </w:pPr>
      <w:r w:rsidRPr="00673238">
        <w:rPr>
          <w:b/>
          <w:i/>
          <w:color w:val="000000" w:themeColor="text1"/>
        </w:rPr>
        <w:t>Организационный взнос</w:t>
      </w:r>
    </w:p>
    <w:p w:rsidR="006603F0" w:rsidRDefault="00B42FF7" w:rsidP="000979AE">
      <w:pPr>
        <w:widowControl w:val="0"/>
        <w:tabs>
          <w:tab w:val="left" w:pos="587"/>
        </w:tabs>
        <w:jc w:val="both"/>
        <w:rPr>
          <w:color w:val="000000" w:themeColor="text1"/>
        </w:rPr>
      </w:pPr>
      <w:r w:rsidRPr="00673238">
        <w:rPr>
          <w:color w:val="000000" w:themeColor="text1"/>
        </w:rPr>
        <w:t>Оргвзнос за участие в очной форме работы конференции сост</w:t>
      </w:r>
      <w:r w:rsidR="000B6958">
        <w:rPr>
          <w:color w:val="000000" w:themeColor="text1"/>
        </w:rPr>
        <w:t>авляет 6000 руб., для молодых ученых до 35 лет (включительно) – 4000 руб</w:t>
      </w:r>
      <w:r w:rsidRPr="00673238">
        <w:rPr>
          <w:color w:val="000000" w:themeColor="text1"/>
        </w:rPr>
        <w:t>.</w:t>
      </w:r>
      <w:r w:rsidR="000B6958">
        <w:rPr>
          <w:color w:val="000000" w:themeColor="text1"/>
        </w:rPr>
        <w:t>, для аспирантов и студентов – 2000 руб.</w:t>
      </w:r>
      <w:r w:rsidRPr="00673238">
        <w:rPr>
          <w:color w:val="000000" w:themeColor="text1"/>
        </w:rPr>
        <w:t xml:space="preserve"> Оргвзнос включает расходы на обеспечение доступа участника на все научные мероприятия конференции, кофе-брейки, </w:t>
      </w:r>
      <w:r w:rsidR="006603F0">
        <w:rPr>
          <w:color w:val="000000" w:themeColor="text1"/>
        </w:rPr>
        <w:t>набор</w:t>
      </w:r>
      <w:r w:rsidRPr="00673238">
        <w:rPr>
          <w:color w:val="000000" w:themeColor="text1"/>
        </w:rPr>
        <w:t xml:space="preserve"> участника, научную программу конференции, публикацию тезисов в материалах конференции для научной электронной библиотеки </w:t>
      </w:r>
      <w:r w:rsidRPr="00673238">
        <w:rPr>
          <w:color w:val="000000" w:themeColor="text1"/>
          <w:lang w:val="en-US"/>
        </w:rPr>
        <w:t>e</w:t>
      </w:r>
      <w:r w:rsidR="00011E91" w:rsidRPr="00673238">
        <w:rPr>
          <w:color w:val="000000" w:themeColor="text1"/>
          <w:lang w:val="en-US"/>
        </w:rPr>
        <w:t>LIBRARY</w:t>
      </w:r>
      <w:r w:rsidRPr="00673238">
        <w:rPr>
          <w:color w:val="000000" w:themeColor="text1"/>
        </w:rPr>
        <w:t>.</w:t>
      </w:r>
      <w:r w:rsidR="00011E91" w:rsidRPr="00673238">
        <w:rPr>
          <w:color w:val="000000" w:themeColor="text1"/>
          <w:lang w:val="en-US"/>
        </w:rPr>
        <w:t>RU</w:t>
      </w:r>
      <w:r w:rsidRPr="00475B42">
        <w:rPr>
          <w:color w:val="000000" w:themeColor="text1"/>
        </w:rPr>
        <w:t xml:space="preserve">. </w:t>
      </w:r>
      <w:r w:rsidR="0068774B" w:rsidRPr="00475B42">
        <w:rPr>
          <w:color w:val="000000" w:themeColor="text1"/>
        </w:rPr>
        <w:t>Оплата в случае заочного участия включает расходы на публикацию тезисов в сборнике материалов конференции и составляет 1000 руб. для всех категорий участников.</w:t>
      </w:r>
      <w:r w:rsidR="0068774B">
        <w:rPr>
          <w:color w:val="000000" w:themeColor="text1"/>
        </w:rPr>
        <w:t xml:space="preserve"> </w:t>
      </w:r>
    </w:p>
    <w:p w:rsidR="00377618" w:rsidRDefault="00B9712B" w:rsidP="00377618">
      <w:pPr>
        <w:widowControl w:val="0"/>
        <w:tabs>
          <w:tab w:val="left" w:pos="587"/>
        </w:tabs>
        <w:jc w:val="both"/>
        <w:rPr>
          <w:color w:val="000000" w:themeColor="text1"/>
        </w:rPr>
      </w:pPr>
      <w:r w:rsidRPr="00673238">
        <w:rPr>
          <w:color w:val="000000" w:themeColor="text1"/>
        </w:rPr>
        <w:t xml:space="preserve">Информация о порядке оплаты оргвзноса и </w:t>
      </w:r>
      <w:r w:rsidR="00B061D4" w:rsidRPr="00673238">
        <w:rPr>
          <w:color w:val="000000" w:themeColor="text1"/>
        </w:rPr>
        <w:t>стоимости публикаций</w:t>
      </w:r>
      <w:r w:rsidRPr="00673238">
        <w:rPr>
          <w:color w:val="000000" w:themeColor="text1"/>
        </w:rPr>
        <w:t xml:space="preserve"> будет доступна во втором циркуляре</w:t>
      </w:r>
      <w:r w:rsidR="00FA4694" w:rsidRPr="00673238">
        <w:rPr>
          <w:color w:val="000000" w:themeColor="text1"/>
        </w:rPr>
        <w:t xml:space="preserve"> и на сайте конференции</w:t>
      </w:r>
      <w:r w:rsidRPr="00673238">
        <w:rPr>
          <w:color w:val="000000" w:themeColor="text1"/>
        </w:rPr>
        <w:t>.</w:t>
      </w:r>
    </w:p>
    <w:p w:rsidR="00377618" w:rsidRDefault="00377618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603F0" w:rsidRPr="006603F0" w:rsidRDefault="006603F0" w:rsidP="00377618">
      <w:pPr>
        <w:widowControl w:val="0"/>
        <w:tabs>
          <w:tab w:val="left" w:pos="587"/>
        </w:tabs>
        <w:jc w:val="both"/>
        <w:rPr>
          <w:color w:val="000000" w:themeColor="text1"/>
        </w:rPr>
      </w:pPr>
    </w:p>
    <w:p w:rsidR="00F0649F" w:rsidRPr="00673238" w:rsidRDefault="00F0649F" w:rsidP="00F0649F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</w:rPr>
      </w:pPr>
      <w:r w:rsidRPr="00673238">
        <w:rPr>
          <w:b/>
          <w:i/>
          <w:color w:val="000000" w:themeColor="text1"/>
        </w:rPr>
        <w:t>Культурная программа</w:t>
      </w:r>
      <w:r w:rsidR="00840428" w:rsidRPr="00673238">
        <w:rPr>
          <w:b/>
          <w:i/>
          <w:color w:val="000000" w:themeColor="text1"/>
        </w:rPr>
        <w:t xml:space="preserve"> (оплата за счет средств участника конференции)</w:t>
      </w:r>
    </w:p>
    <w:p w:rsidR="00F0649F" w:rsidRPr="00673238" w:rsidRDefault="00CF1B70" w:rsidP="00F0649F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 xml:space="preserve">В день заезда, </w:t>
      </w:r>
      <w:r w:rsidR="00F0649F" w:rsidRPr="00673238">
        <w:rPr>
          <w:color w:val="000000" w:themeColor="text1"/>
        </w:rPr>
        <w:t>12</w:t>
      </w:r>
      <w:r w:rsidR="006603F0">
        <w:rPr>
          <w:color w:val="000000" w:themeColor="text1"/>
        </w:rPr>
        <w:t xml:space="preserve"> июля, </w:t>
      </w:r>
      <w:r w:rsidRPr="00673238">
        <w:rPr>
          <w:color w:val="000000" w:themeColor="text1"/>
        </w:rPr>
        <w:t>для желающих будут организованы экскурсии  – п</w:t>
      </w:r>
      <w:r w:rsidR="00F0649F" w:rsidRPr="00673238">
        <w:rPr>
          <w:color w:val="000000" w:themeColor="text1"/>
        </w:rPr>
        <w:t>осещение музея мамонта</w:t>
      </w:r>
      <w:r w:rsidR="00C71B68" w:rsidRPr="00673238">
        <w:rPr>
          <w:color w:val="000000" w:themeColor="text1"/>
        </w:rPr>
        <w:t xml:space="preserve"> им. П.А. Лазарева</w:t>
      </w:r>
      <w:r w:rsidR="00F0649F" w:rsidRPr="00673238">
        <w:rPr>
          <w:color w:val="000000" w:themeColor="text1"/>
        </w:rPr>
        <w:t xml:space="preserve">, </w:t>
      </w:r>
      <w:r w:rsidR="00C71B68" w:rsidRPr="00673238">
        <w:rPr>
          <w:color w:val="000000" w:themeColor="text1"/>
        </w:rPr>
        <w:t>музея «Сокровищница Якутии», геологического музе</w:t>
      </w:r>
      <w:r w:rsidR="00A76D7C" w:rsidRPr="00673238">
        <w:rPr>
          <w:color w:val="000000" w:themeColor="text1"/>
        </w:rPr>
        <w:t>я им. Н.В. Черского</w:t>
      </w:r>
      <w:r w:rsidR="00E951DF">
        <w:rPr>
          <w:color w:val="000000" w:themeColor="text1"/>
        </w:rPr>
        <w:t xml:space="preserve">, музея </w:t>
      </w:r>
      <w:r w:rsidR="00E951DF" w:rsidRPr="00673238">
        <w:rPr>
          <w:color w:val="000000" w:themeColor="text1"/>
        </w:rPr>
        <w:t>«</w:t>
      </w:r>
      <w:r w:rsidR="00E951DF">
        <w:rPr>
          <w:color w:val="000000" w:themeColor="text1"/>
        </w:rPr>
        <w:t>Царство вечной мерзлоты</w:t>
      </w:r>
      <w:r w:rsidR="00E951DF" w:rsidRPr="00673238">
        <w:rPr>
          <w:color w:val="000000" w:themeColor="text1"/>
        </w:rPr>
        <w:t>»</w:t>
      </w:r>
      <w:r w:rsidR="00A76D7C" w:rsidRPr="00673238">
        <w:rPr>
          <w:color w:val="000000" w:themeColor="text1"/>
        </w:rPr>
        <w:t xml:space="preserve"> (по заявкам</w:t>
      </w:r>
      <w:r w:rsidR="00C71B68" w:rsidRPr="00673238">
        <w:rPr>
          <w:color w:val="000000" w:themeColor="text1"/>
        </w:rPr>
        <w:t>)</w:t>
      </w:r>
      <w:r w:rsidRPr="00673238">
        <w:rPr>
          <w:color w:val="000000" w:themeColor="text1"/>
        </w:rPr>
        <w:t>. Информация о точном времени начала экскурсий и месте отправления будет сообщена через сайт ближе к началу конференции. При большом спросе на экскурсии в тот или иной музей будет составлено расписание. С информацией о месте и времени отправления Вашей экскурсионной группы Вы сможете ознакомиться при регистрации на месте.</w:t>
      </w:r>
    </w:p>
    <w:p w:rsidR="00840428" w:rsidRPr="00673238" w:rsidRDefault="00E52A61" w:rsidP="00E52A61">
      <w:pPr>
        <w:pStyle w:val="paragraph"/>
        <w:spacing w:before="0" w:beforeAutospacing="0" w:after="0" w:afterAutospacing="0"/>
        <w:jc w:val="both"/>
        <w:textAlignment w:val="baseline"/>
      </w:pPr>
      <w:r w:rsidRPr="00673238">
        <w:rPr>
          <w:color w:val="000000" w:themeColor="text1"/>
        </w:rPr>
        <w:t>14 июля планируется</w:t>
      </w:r>
      <w:r w:rsidR="00C71B68" w:rsidRPr="00673238">
        <w:rPr>
          <w:color w:val="000000" w:themeColor="text1"/>
        </w:rPr>
        <w:t xml:space="preserve"> </w:t>
      </w:r>
      <w:r w:rsidR="00377618">
        <w:rPr>
          <w:color w:val="000000" w:themeColor="text1"/>
        </w:rPr>
        <w:t>выездное заседание конференции с посещением природного парка</w:t>
      </w:r>
      <w:r w:rsidR="00C71B68" w:rsidRPr="00673238">
        <w:rPr>
          <w:color w:val="000000" w:themeColor="text1"/>
        </w:rPr>
        <w:t xml:space="preserve"> «Ленские столбы»</w:t>
      </w:r>
      <w:r w:rsidRPr="00673238">
        <w:rPr>
          <w:color w:val="000000" w:themeColor="text1"/>
        </w:rPr>
        <w:t xml:space="preserve"> (продолжительностью 36 часов)</w:t>
      </w:r>
      <w:r w:rsidR="00A76D7C" w:rsidRPr="00673238">
        <w:rPr>
          <w:color w:val="000000" w:themeColor="text1"/>
        </w:rPr>
        <w:t xml:space="preserve">. </w:t>
      </w:r>
      <w:r w:rsidR="00840428" w:rsidRPr="00673238">
        <w:t xml:space="preserve">Полная информация о </w:t>
      </w:r>
      <w:r w:rsidR="00377618">
        <w:t>транспортных и других расходах</w:t>
      </w:r>
      <w:r w:rsidR="00840428" w:rsidRPr="00673238">
        <w:t xml:space="preserve"> </w:t>
      </w:r>
      <w:r w:rsidR="00377618">
        <w:t>имеется</w:t>
      </w:r>
      <w:r w:rsidR="00840428" w:rsidRPr="00673238">
        <w:t xml:space="preserve"> на сайте </w:t>
      </w:r>
      <w:hyperlink r:id="rId17" w:history="1">
        <w:r w:rsidR="00840428" w:rsidRPr="00673238">
          <w:rPr>
            <w:rStyle w:val="a4"/>
          </w:rPr>
          <w:t>http://lenaturflot.ru/yakutsk-lenskie-stolbyi-yakutsk-3</w:t>
        </w:r>
        <w:r w:rsidR="009D7CD5" w:rsidRPr="00673238">
          <w:rPr>
            <w:rStyle w:val="a4"/>
          </w:rPr>
          <w:t>6-chasov-</w:t>
        </w:r>
        <w:r w:rsidR="009D7CD5" w:rsidRPr="00673238">
          <w:rPr>
            <w:rStyle w:val="a4"/>
            <w:lang w:val="en-US"/>
          </w:rPr>
          <w:t>o</w:t>
        </w:r>
        <w:r w:rsidR="00840428" w:rsidRPr="00673238">
          <w:rPr>
            <w:rStyle w:val="a4"/>
          </w:rPr>
          <w:t>/</w:t>
        </w:r>
      </w:hyperlink>
      <w:r w:rsidR="009D7CD5" w:rsidRPr="00673238">
        <w:t>.</w:t>
      </w:r>
    </w:p>
    <w:p w:rsidR="00840428" w:rsidRPr="00673238" w:rsidRDefault="002B33B7" w:rsidP="00840428">
      <w:pPr>
        <w:shd w:val="clear" w:color="auto" w:fill="FFFFFF" w:themeFill="background1"/>
        <w:jc w:val="both"/>
        <w:rPr>
          <w:color w:val="C00000"/>
        </w:rPr>
      </w:pPr>
      <w:r w:rsidRPr="00673238">
        <w:rPr>
          <w:color w:val="C00000"/>
        </w:rPr>
        <w:t>Желающие</w:t>
      </w:r>
      <w:r w:rsidR="00840428" w:rsidRPr="00673238">
        <w:rPr>
          <w:color w:val="C00000"/>
        </w:rPr>
        <w:t xml:space="preserve"> </w:t>
      </w:r>
      <w:r w:rsidR="00377618">
        <w:rPr>
          <w:color w:val="C00000"/>
        </w:rPr>
        <w:t>участвовать в выездном заседании конференции</w:t>
      </w:r>
      <w:r w:rsidR="00840428" w:rsidRPr="00673238">
        <w:rPr>
          <w:color w:val="C00000"/>
        </w:rPr>
        <w:t xml:space="preserve"> </w:t>
      </w:r>
      <w:r w:rsidR="00377618">
        <w:rPr>
          <w:color w:val="C00000"/>
        </w:rPr>
        <w:t>должны</w:t>
      </w:r>
      <w:r w:rsidR="00840428" w:rsidRPr="00673238">
        <w:rPr>
          <w:color w:val="C00000"/>
        </w:rPr>
        <w:t xml:space="preserve"> подать заявки секретарям конференции </w:t>
      </w:r>
      <w:r w:rsidR="00BF473B" w:rsidRPr="00673238">
        <w:rPr>
          <w:b/>
          <w:color w:val="C00000"/>
        </w:rPr>
        <w:t>до 1</w:t>
      </w:r>
      <w:r w:rsidR="007202FB" w:rsidRPr="00673238">
        <w:rPr>
          <w:b/>
          <w:color w:val="C00000"/>
        </w:rPr>
        <w:t>5</w:t>
      </w:r>
      <w:r w:rsidR="00BF473B" w:rsidRPr="00673238">
        <w:rPr>
          <w:b/>
          <w:color w:val="C00000"/>
        </w:rPr>
        <w:t xml:space="preserve"> апреля 2021 г. </w:t>
      </w:r>
      <w:r w:rsidR="00377618">
        <w:rPr>
          <w:color w:val="C00000"/>
        </w:rPr>
        <w:t>Количество мест ограничено.</w:t>
      </w:r>
    </w:p>
    <w:p w:rsidR="00840428" w:rsidRPr="00673238" w:rsidRDefault="00840428" w:rsidP="00F83980">
      <w:pPr>
        <w:shd w:val="clear" w:color="auto" w:fill="FFFFFF" w:themeFill="background1"/>
      </w:pPr>
    </w:p>
    <w:p w:rsidR="001523D4" w:rsidRPr="00673238" w:rsidRDefault="001523D4" w:rsidP="001523D4">
      <w:pPr>
        <w:shd w:val="clear" w:color="auto" w:fill="FFFFFF" w:themeFill="background1"/>
        <w:jc w:val="center"/>
        <w:rPr>
          <w:b/>
          <w:i/>
        </w:rPr>
      </w:pPr>
      <w:r w:rsidRPr="00673238">
        <w:rPr>
          <w:b/>
          <w:i/>
        </w:rPr>
        <w:t>Гостиничное размещение</w:t>
      </w:r>
    </w:p>
    <w:p w:rsidR="000B4171" w:rsidRPr="00673238" w:rsidRDefault="001523D4" w:rsidP="00377618">
      <w:pPr>
        <w:shd w:val="clear" w:color="auto" w:fill="FFFFFF" w:themeFill="background1"/>
        <w:jc w:val="both"/>
      </w:pPr>
      <w:r w:rsidRPr="00673238">
        <w:t>Оргкомитет информирует, что организаторы не занимаются бронированием мест в гостиницах – участникам съезда необходимо делать это самостоятельно</w:t>
      </w:r>
      <w:r w:rsidR="00F903D2" w:rsidRPr="00673238">
        <w:t xml:space="preserve">. Информация </w:t>
      </w:r>
      <w:r w:rsidR="00BF473B" w:rsidRPr="00673238">
        <w:t>о гостиницах</w:t>
      </w:r>
      <w:r w:rsidR="00377618">
        <w:t xml:space="preserve"> </w:t>
      </w:r>
      <w:r w:rsidR="00F903D2" w:rsidRPr="00673238">
        <w:t>прив</w:t>
      </w:r>
      <w:r w:rsidR="00377618">
        <w:t>едена</w:t>
      </w:r>
      <w:r w:rsidR="00F903D2" w:rsidRPr="00673238">
        <w:t xml:space="preserve"> на сайте</w:t>
      </w:r>
      <w:r w:rsidR="00377618">
        <w:t xml:space="preserve"> конференции, также рекомендуем воспользоваться услугами бронирования на сайте</w:t>
      </w:r>
      <w:r w:rsidR="00F903D2" w:rsidRPr="00673238">
        <w:t xml:space="preserve"> https://www.booking.com. </w:t>
      </w:r>
    </w:p>
    <w:p w:rsidR="001523D4" w:rsidRPr="00673238" w:rsidRDefault="001523D4" w:rsidP="00F83980">
      <w:pPr>
        <w:shd w:val="clear" w:color="auto" w:fill="FFFFFF" w:themeFill="background1"/>
      </w:pPr>
    </w:p>
    <w:p w:rsidR="006E2875" w:rsidRPr="00673238" w:rsidRDefault="00FA4694" w:rsidP="000979AE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</w:rPr>
      </w:pPr>
      <w:r w:rsidRPr="00673238">
        <w:rPr>
          <w:b/>
          <w:i/>
          <w:color w:val="000000" w:themeColor="text1"/>
        </w:rPr>
        <w:t>К</w:t>
      </w:r>
      <w:r w:rsidR="003F7D17" w:rsidRPr="00673238">
        <w:rPr>
          <w:b/>
          <w:i/>
          <w:color w:val="000000" w:themeColor="text1"/>
        </w:rPr>
        <w:t>онтакты О</w:t>
      </w:r>
      <w:r w:rsidRPr="00673238">
        <w:rPr>
          <w:b/>
          <w:i/>
          <w:color w:val="000000" w:themeColor="text1"/>
        </w:rPr>
        <w:t>ргкомитета</w:t>
      </w:r>
    </w:p>
    <w:p w:rsidR="006E2875" w:rsidRPr="00673238" w:rsidRDefault="00BB0134" w:rsidP="000979AE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67798</w:t>
      </w:r>
      <w:r w:rsidR="006E2875" w:rsidRPr="00673238">
        <w:rPr>
          <w:color w:val="000000" w:themeColor="text1"/>
        </w:rPr>
        <w:t>0, г. Якутск, ул. Октябрьская, д.</w:t>
      </w:r>
      <w:r w:rsidR="00DA0182" w:rsidRPr="00673238">
        <w:rPr>
          <w:color w:val="000000" w:themeColor="text1"/>
        </w:rPr>
        <w:t xml:space="preserve"> </w:t>
      </w:r>
      <w:r w:rsidR="006E2875" w:rsidRPr="00673238">
        <w:rPr>
          <w:color w:val="000000" w:themeColor="text1"/>
        </w:rPr>
        <w:t>1</w:t>
      </w:r>
      <w:r w:rsidR="00F07D01" w:rsidRPr="00673238">
        <w:rPr>
          <w:color w:val="000000" w:themeColor="text1"/>
        </w:rPr>
        <w:t>, ИФТПС СО РАН</w:t>
      </w:r>
    </w:p>
    <w:p w:rsidR="009D4694" w:rsidRPr="00673238" w:rsidRDefault="00F07D01" w:rsidP="000979AE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Телефон:</w:t>
      </w:r>
      <w:r w:rsidR="003163D0" w:rsidRPr="00673238">
        <w:rPr>
          <w:color w:val="000000" w:themeColor="text1"/>
        </w:rPr>
        <w:t xml:space="preserve"> приёмная ИФТПС СО РАН</w:t>
      </w:r>
      <w:r w:rsidRPr="00673238">
        <w:rPr>
          <w:color w:val="000000" w:themeColor="text1"/>
        </w:rPr>
        <w:t xml:space="preserve"> +7 (4112) 39-06-05,</w:t>
      </w:r>
      <w:r w:rsidR="009D4694" w:rsidRPr="00673238">
        <w:rPr>
          <w:color w:val="000000" w:themeColor="text1"/>
        </w:rPr>
        <w:t xml:space="preserve"> </w:t>
      </w:r>
    </w:p>
    <w:p w:rsidR="006E2875" w:rsidRPr="00673238" w:rsidRDefault="003163D0" w:rsidP="00F83980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приёмная ИПНГ СО РАН</w:t>
      </w:r>
      <w:r w:rsidR="00F07D01" w:rsidRPr="00673238">
        <w:rPr>
          <w:color w:val="000000" w:themeColor="text1"/>
        </w:rPr>
        <w:t xml:space="preserve"> +7 (4112</w:t>
      </w:r>
      <w:r w:rsidR="006E2875" w:rsidRPr="00673238">
        <w:rPr>
          <w:color w:val="000000" w:themeColor="text1"/>
        </w:rPr>
        <w:t xml:space="preserve">) </w:t>
      </w:r>
      <w:r w:rsidR="00F07D01" w:rsidRPr="00673238">
        <w:rPr>
          <w:color w:val="000000" w:themeColor="text1"/>
        </w:rPr>
        <w:t>39-06-20</w:t>
      </w:r>
    </w:p>
    <w:p w:rsidR="00D4132A" w:rsidRPr="00673238" w:rsidRDefault="006E2875" w:rsidP="000979AE">
      <w:pPr>
        <w:pStyle w:val="paragraph"/>
        <w:spacing w:before="0" w:beforeAutospacing="0" w:after="0" w:afterAutospacing="0"/>
        <w:jc w:val="both"/>
        <w:textAlignment w:val="baseline"/>
      </w:pPr>
      <w:r w:rsidRPr="00673238">
        <w:rPr>
          <w:lang w:val="en-US"/>
        </w:rPr>
        <w:t>E</w:t>
      </w:r>
      <w:r w:rsidRPr="00673238">
        <w:t>-</w:t>
      </w:r>
      <w:r w:rsidRPr="00673238">
        <w:rPr>
          <w:lang w:val="en-US"/>
        </w:rPr>
        <w:t>mail</w:t>
      </w:r>
      <w:r w:rsidRPr="00673238">
        <w:t xml:space="preserve">: </w:t>
      </w:r>
      <w:hyperlink r:id="rId18" w:history="1">
        <w:r w:rsidR="00492024" w:rsidRPr="00673238">
          <w:rPr>
            <w:rStyle w:val="a4"/>
            <w:lang w:val="en-US"/>
          </w:rPr>
          <w:t>tegua</w:t>
        </w:r>
        <w:r w:rsidR="00580840" w:rsidRPr="00673238">
          <w:rPr>
            <w:rStyle w:val="a4"/>
          </w:rPr>
          <w:t>2021</w:t>
        </w:r>
        <w:r w:rsidRPr="00673238">
          <w:rPr>
            <w:rStyle w:val="a4"/>
          </w:rPr>
          <w:t>@</w:t>
        </w:r>
        <w:r w:rsidR="00DA0182" w:rsidRPr="00673238">
          <w:rPr>
            <w:rStyle w:val="a4"/>
            <w:lang w:val="en-US"/>
          </w:rPr>
          <w:t>g</w:t>
        </w:r>
        <w:r w:rsidRPr="00673238">
          <w:rPr>
            <w:rStyle w:val="a4"/>
            <w:lang w:val="en-US"/>
          </w:rPr>
          <w:t>mail</w:t>
        </w:r>
        <w:r w:rsidR="00DA0182" w:rsidRPr="00673238">
          <w:rPr>
            <w:rStyle w:val="a4"/>
          </w:rPr>
          <w:t>.</w:t>
        </w:r>
        <w:r w:rsidR="00DA0182" w:rsidRPr="00673238">
          <w:rPr>
            <w:rStyle w:val="a4"/>
            <w:lang w:val="en-US"/>
          </w:rPr>
          <w:t>com</w:t>
        </w:r>
      </w:hyperlink>
    </w:p>
    <w:p w:rsidR="00F83980" w:rsidRPr="00673238" w:rsidRDefault="00FA4694" w:rsidP="000805EA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555555"/>
        </w:rPr>
      </w:pPr>
      <w:r w:rsidRPr="00673238">
        <w:t>Сайт конференции</w:t>
      </w:r>
      <w:r w:rsidR="00DA0182" w:rsidRPr="00673238">
        <w:t xml:space="preserve">: </w:t>
      </w:r>
      <w:hyperlink r:id="rId19" w:history="1">
        <w:r w:rsidR="00967943" w:rsidRPr="00673238">
          <w:rPr>
            <w:rStyle w:val="a4"/>
            <w:lang w:val="en-US"/>
          </w:rPr>
          <w:t>https</w:t>
        </w:r>
        <w:r w:rsidR="00967943" w:rsidRPr="00673238">
          <w:rPr>
            <w:rStyle w:val="a4"/>
          </w:rPr>
          <w:t>://</w:t>
        </w:r>
        <w:r w:rsidR="00967943" w:rsidRPr="00673238">
          <w:rPr>
            <w:rStyle w:val="a4"/>
            <w:lang w:val="en-US"/>
          </w:rPr>
          <w:t>arctic</w:t>
        </w:r>
        <w:r w:rsidR="00967943" w:rsidRPr="00673238">
          <w:rPr>
            <w:rStyle w:val="a4"/>
          </w:rPr>
          <w:t>-</w:t>
        </w:r>
        <w:r w:rsidR="00967943" w:rsidRPr="00673238">
          <w:rPr>
            <w:rStyle w:val="a4"/>
            <w:lang w:val="en-US"/>
          </w:rPr>
          <w:t>physics</w:t>
        </w:r>
        <w:r w:rsidR="00967943" w:rsidRPr="00673238">
          <w:rPr>
            <w:rStyle w:val="a4"/>
          </w:rPr>
          <w:t>.</w:t>
        </w:r>
        <w:r w:rsidR="00967943" w:rsidRPr="00673238">
          <w:rPr>
            <w:rStyle w:val="a4"/>
            <w:lang w:val="en-US"/>
          </w:rPr>
          <w:t>wixsite</w:t>
        </w:r>
        <w:r w:rsidR="00967943" w:rsidRPr="00673238">
          <w:rPr>
            <w:rStyle w:val="a4"/>
          </w:rPr>
          <w:t>.</w:t>
        </w:r>
        <w:r w:rsidR="00967943" w:rsidRPr="00673238">
          <w:rPr>
            <w:rStyle w:val="a4"/>
            <w:lang w:val="en-US"/>
          </w:rPr>
          <w:t>com</w:t>
        </w:r>
        <w:r w:rsidR="00967943" w:rsidRPr="00673238">
          <w:rPr>
            <w:rStyle w:val="a4"/>
          </w:rPr>
          <w:t>/</w:t>
        </w:r>
        <w:r w:rsidR="00967943" w:rsidRPr="00673238">
          <w:rPr>
            <w:rStyle w:val="a4"/>
            <w:lang w:val="en-US"/>
          </w:rPr>
          <w:t>tegua</w:t>
        </w:r>
        <w:r w:rsidR="00967943" w:rsidRPr="00673238">
          <w:rPr>
            <w:rStyle w:val="a4"/>
          </w:rPr>
          <w:t>2021</w:t>
        </w:r>
      </w:hyperlink>
      <w:r w:rsidR="00F83980" w:rsidRPr="00673238">
        <w:rPr>
          <w:bCs/>
          <w:color w:val="555555"/>
        </w:rPr>
        <w:br w:type="page"/>
      </w:r>
    </w:p>
    <w:p w:rsidR="00A76D7C" w:rsidRDefault="00A76D7C" w:rsidP="00A76D7C">
      <w:pPr>
        <w:pStyle w:val="2"/>
        <w:shd w:val="clear" w:color="auto" w:fill="FFFFFF" w:themeFill="background1"/>
        <w:rPr>
          <w:bCs w:val="0"/>
          <w:color w:val="000000" w:themeColor="text1"/>
          <w:sz w:val="24"/>
          <w:szCs w:val="24"/>
        </w:rPr>
      </w:pPr>
      <w:r w:rsidRPr="00673238">
        <w:rPr>
          <w:bCs w:val="0"/>
          <w:color w:val="000000" w:themeColor="text1"/>
          <w:sz w:val="24"/>
          <w:szCs w:val="24"/>
        </w:rPr>
        <w:lastRenderedPageBreak/>
        <w:t>ПРЕДВАРИТЕЛЬНАЯ ПРОГРАММА КОНФЕРЕНЦИИ</w:t>
      </w:r>
    </w:p>
    <w:p w:rsidR="00377618" w:rsidRPr="00377618" w:rsidRDefault="00377618" w:rsidP="00377618"/>
    <w:tbl>
      <w:tblPr>
        <w:tblStyle w:val="af"/>
        <w:tblW w:w="0" w:type="auto"/>
        <w:tblInd w:w="108" w:type="dxa"/>
        <w:tblLook w:val="04A0"/>
      </w:tblPr>
      <w:tblGrid>
        <w:gridCol w:w="2694"/>
        <w:gridCol w:w="3827"/>
        <w:gridCol w:w="2835"/>
      </w:tblGrid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D7C" w:rsidRPr="00673238" w:rsidRDefault="00A76D7C" w:rsidP="00D27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238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A76D7C" w:rsidRPr="00673238" w:rsidTr="00D277F2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b/>
                <w:bCs/>
                <w:color w:val="000000" w:themeColor="text1"/>
                <w:sz w:val="24"/>
                <w:szCs w:val="24"/>
              </w:rPr>
              <w:t>12 июля, понедельник</w:t>
            </w:r>
          </w:p>
        </w:tc>
        <w:tc>
          <w:tcPr>
            <w:tcW w:w="6662" w:type="dxa"/>
            <w:gridSpan w:val="2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Приезд участников конференции</w:t>
            </w:r>
          </w:p>
        </w:tc>
      </w:tr>
      <w:tr w:rsidR="00A76D7C" w:rsidRPr="00673238" w:rsidTr="00D277F2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15:00 – 17:00</w:t>
            </w:r>
          </w:p>
        </w:tc>
        <w:tc>
          <w:tcPr>
            <w:tcW w:w="6662" w:type="dxa"/>
            <w:gridSpan w:val="2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Культурная программа</w:t>
            </w:r>
          </w:p>
        </w:tc>
      </w:tr>
      <w:tr w:rsidR="00A76D7C" w:rsidRPr="00673238" w:rsidTr="00D277F2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b/>
                <w:bCs/>
                <w:color w:val="000000" w:themeColor="text1"/>
                <w:sz w:val="24"/>
                <w:szCs w:val="24"/>
              </w:rPr>
              <w:t>13 июля, вторник</w:t>
            </w:r>
          </w:p>
        </w:tc>
        <w:tc>
          <w:tcPr>
            <w:tcW w:w="6662" w:type="dxa"/>
            <w:gridSpan w:val="2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09:00 – 10:00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35" w:type="dxa"/>
            <w:vMerge w:val="restart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ЯНЦ СО РАН</w:t>
            </w: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Открытие конференции. Презентация книги воспоминаний об Э.А. Бондареве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11:00 – 11:15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Кофе-брейк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11:15 – 12:45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Пленарные доклады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12:45 – 14:00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Обед</w:t>
            </w:r>
            <w:r w:rsidR="003D75DA">
              <w:rPr>
                <w:color w:val="000000" w:themeColor="text1"/>
                <w:sz w:val="24"/>
                <w:szCs w:val="24"/>
              </w:rPr>
              <w:t>енный перерыв</w:t>
            </w:r>
          </w:p>
        </w:tc>
        <w:tc>
          <w:tcPr>
            <w:tcW w:w="2835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14:00 – 15:30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Заседание секций</w:t>
            </w:r>
          </w:p>
        </w:tc>
        <w:tc>
          <w:tcPr>
            <w:tcW w:w="2835" w:type="dxa"/>
            <w:vMerge w:val="restart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ИФТПС СО РАН, ИПНГ СО РАН, ИМЗ СО РАН, АН РС (Я)</w:t>
            </w: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15:30 – 15:45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Кофе-брейк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15:45 – 17:15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Заседание секций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18:00 – 20:00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Welcome party</w:t>
            </w:r>
          </w:p>
        </w:tc>
        <w:tc>
          <w:tcPr>
            <w:tcW w:w="2835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D277F2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b/>
                <w:bCs/>
                <w:color w:val="000000" w:themeColor="text1"/>
                <w:sz w:val="24"/>
                <w:szCs w:val="24"/>
              </w:rPr>
              <w:t>Среда, 14 июля</w:t>
            </w:r>
          </w:p>
        </w:tc>
        <w:tc>
          <w:tcPr>
            <w:tcW w:w="6662" w:type="dxa"/>
            <w:gridSpan w:val="2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9:00 – 10:30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Пленарные доклады  </w:t>
            </w:r>
          </w:p>
        </w:tc>
        <w:tc>
          <w:tcPr>
            <w:tcW w:w="2835" w:type="dxa"/>
            <w:vMerge w:val="restart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АН РС (Я)</w:t>
            </w: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10:30 – 10:45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Кофе-брейк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10:45 – 12:15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Пленарные доклады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12:25 – 12:45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Открытие мемориальной доски</w:t>
            </w:r>
          </w:p>
        </w:tc>
        <w:tc>
          <w:tcPr>
            <w:tcW w:w="2835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ИФТПС СО РАН</w:t>
            </w: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12:45 – 14:00</w:t>
            </w:r>
          </w:p>
        </w:tc>
        <w:tc>
          <w:tcPr>
            <w:tcW w:w="3827" w:type="dxa"/>
          </w:tcPr>
          <w:p w:rsidR="00A76D7C" w:rsidRPr="00673238" w:rsidRDefault="003D75DA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Обед</w:t>
            </w:r>
            <w:r>
              <w:rPr>
                <w:color w:val="000000" w:themeColor="text1"/>
                <w:sz w:val="24"/>
                <w:szCs w:val="24"/>
              </w:rPr>
              <w:t>енный перерыв</w:t>
            </w:r>
          </w:p>
        </w:tc>
        <w:tc>
          <w:tcPr>
            <w:tcW w:w="2835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14:00 – 15:30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Заседание секций</w:t>
            </w:r>
          </w:p>
        </w:tc>
        <w:tc>
          <w:tcPr>
            <w:tcW w:w="2835" w:type="dxa"/>
            <w:vMerge w:val="restart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ИФТПС СО РАН, ИПНГ СО РАН, ИМЗ СО РАН, АН РС (Я)</w:t>
            </w: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15:30 – 15:45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Кофе-брейк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15:45 – 17:30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Заседание секций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D277F2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19:00 – 08:00 (16 июля)</w:t>
            </w:r>
          </w:p>
        </w:tc>
        <w:tc>
          <w:tcPr>
            <w:tcW w:w="6662" w:type="dxa"/>
            <w:gridSpan w:val="2"/>
          </w:tcPr>
          <w:p w:rsidR="00A76D7C" w:rsidRPr="00673238" w:rsidRDefault="00377618" w:rsidP="003D75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Выездное заседание конференции</w:t>
            </w:r>
          </w:p>
        </w:tc>
      </w:tr>
      <w:tr w:rsidR="00A76D7C" w:rsidRPr="00673238" w:rsidTr="00D277F2">
        <w:tc>
          <w:tcPr>
            <w:tcW w:w="2694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b/>
                <w:bCs/>
                <w:color w:val="000000" w:themeColor="text1"/>
                <w:sz w:val="24"/>
                <w:szCs w:val="24"/>
              </w:rPr>
              <w:t>Четверг, 15 июля</w:t>
            </w:r>
            <w:r w:rsidRPr="00673238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2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09:30 – 11:00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Заседание секций</w:t>
            </w:r>
          </w:p>
        </w:tc>
        <w:tc>
          <w:tcPr>
            <w:tcW w:w="2835" w:type="dxa"/>
            <w:vMerge w:val="restart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ИФТПС СО РАН, ИПНГ СО РАН, ИМЗ СО РАН, АН РС (Я)</w:t>
            </w: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11:00 – 11:15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Кофе-брейк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11:15 – 12:45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Заседание секций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12:45 – 14:00</w:t>
            </w:r>
          </w:p>
        </w:tc>
        <w:tc>
          <w:tcPr>
            <w:tcW w:w="3827" w:type="dxa"/>
          </w:tcPr>
          <w:p w:rsidR="00A76D7C" w:rsidRPr="00673238" w:rsidRDefault="003D75DA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Обед</w:t>
            </w:r>
            <w:r>
              <w:rPr>
                <w:color w:val="000000" w:themeColor="text1"/>
                <w:sz w:val="24"/>
                <w:szCs w:val="24"/>
              </w:rPr>
              <w:t>енный перерыв</w:t>
            </w:r>
          </w:p>
        </w:tc>
        <w:tc>
          <w:tcPr>
            <w:tcW w:w="2835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14:00 – 15:30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Заседания секций </w:t>
            </w:r>
          </w:p>
        </w:tc>
        <w:tc>
          <w:tcPr>
            <w:tcW w:w="2835" w:type="dxa"/>
            <w:vMerge w:val="restart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ИФТПС СО РАН, ИПНГ СО РАН, ИМЗ СО РАН, АН РС (Я)</w:t>
            </w: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15:30 – 15:45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Кофе-брейк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15:45 – 17:30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Заседания секций</w:t>
            </w:r>
          </w:p>
        </w:tc>
        <w:tc>
          <w:tcPr>
            <w:tcW w:w="2835" w:type="dxa"/>
            <w:vMerge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D277F2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b/>
                <w:bCs/>
                <w:color w:val="000000" w:themeColor="text1"/>
                <w:sz w:val="24"/>
                <w:szCs w:val="24"/>
              </w:rPr>
              <w:t>Пятница, 16 июля</w:t>
            </w:r>
          </w:p>
        </w:tc>
        <w:tc>
          <w:tcPr>
            <w:tcW w:w="6662" w:type="dxa"/>
            <w:gridSpan w:val="2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15:00 – 16:00</w:t>
            </w:r>
          </w:p>
        </w:tc>
        <w:tc>
          <w:tcPr>
            <w:tcW w:w="3827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Круглый стол. Закрытие конференции, принятие решения</w:t>
            </w:r>
          </w:p>
        </w:tc>
        <w:tc>
          <w:tcPr>
            <w:tcW w:w="2835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ИФТПС СО РАН</w:t>
            </w:r>
          </w:p>
        </w:tc>
      </w:tr>
      <w:tr w:rsidR="00A76D7C" w:rsidRPr="00673238" w:rsidTr="0090113F">
        <w:tc>
          <w:tcPr>
            <w:tcW w:w="2694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17:00 – 21:00</w:t>
            </w:r>
          </w:p>
        </w:tc>
        <w:tc>
          <w:tcPr>
            <w:tcW w:w="3827" w:type="dxa"/>
          </w:tcPr>
          <w:p w:rsidR="00A76D7C" w:rsidRPr="00673238" w:rsidRDefault="00377618" w:rsidP="0037761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Официальное закрытие конференции (эколого-этнографический комплекс</w:t>
            </w:r>
            <w:r w:rsidR="00A76D7C" w:rsidRPr="00673238">
              <w:rPr>
                <w:color w:val="000000" w:themeColor="text1"/>
                <w:sz w:val="24"/>
                <w:szCs w:val="24"/>
              </w:rPr>
              <w:t xml:space="preserve"> «Чочур-Муран»</w:t>
            </w:r>
          </w:p>
        </w:tc>
        <w:tc>
          <w:tcPr>
            <w:tcW w:w="2835" w:type="dxa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Вилюйский тракт, 7 км</w:t>
            </w:r>
          </w:p>
        </w:tc>
      </w:tr>
      <w:tr w:rsidR="00A76D7C" w:rsidRPr="00673238" w:rsidTr="00D277F2">
        <w:tc>
          <w:tcPr>
            <w:tcW w:w="2694" w:type="dxa"/>
          </w:tcPr>
          <w:p w:rsidR="00A76D7C" w:rsidRPr="00673238" w:rsidRDefault="00A76D7C" w:rsidP="00D277F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b/>
                <w:bCs/>
                <w:color w:val="000000" w:themeColor="text1"/>
                <w:sz w:val="24"/>
                <w:szCs w:val="24"/>
              </w:rPr>
              <w:t>Суббота, 17 июля</w:t>
            </w:r>
          </w:p>
        </w:tc>
        <w:tc>
          <w:tcPr>
            <w:tcW w:w="6662" w:type="dxa"/>
            <w:gridSpan w:val="2"/>
          </w:tcPr>
          <w:p w:rsidR="00A76D7C" w:rsidRPr="00673238" w:rsidRDefault="00A76D7C" w:rsidP="00D277F2">
            <w:pPr>
              <w:rPr>
                <w:color w:val="000000" w:themeColor="text1"/>
                <w:sz w:val="24"/>
                <w:szCs w:val="24"/>
              </w:rPr>
            </w:pPr>
            <w:r w:rsidRPr="00673238">
              <w:rPr>
                <w:color w:val="000000" w:themeColor="text1"/>
                <w:sz w:val="24"/>
                <w:szCs w:val="24"/>
              </w:rPr>
              <w:t>Отъезд участников конференции</w:t>
            </w:r>
          </w:p>
        </w:tc>
      </w:tr>
    </w:tbl>
    <w:p w:rsidR="00A76D7C" w:rsidRPr="00673238" w:rsidRDefault="00A76D7C" w:rsidP="00A76D7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A76D7C" w:rsidRPr="00673238" w:rsidRDefault="00A76D7C" w:rsidP="00A76D7C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673238">
        <w:rPr>
          <w:b/>
          <w:color w:val="000000" w:themeColor="text1"/>
        </w:rPr>
        <w:t>Адреса мест проведения</w:t>
      </w:r>
    </w:p>
    <w:p w:rsidR="00A76D7C" w:rsidRPr="00673238" w:rsidRDefault="00A76D7C" w:rsidP="00A76D7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ЯНЦ СО РАН – ул. Петровского, д. 2, конференц-зал (2 этаж)</w:t>
      </w:r>
    </w:p>
    <w:p w:rsidR="00A76D7C" w:rsidRPr="00673238" w:rsidRDefault="00A76D7C" w:rsidP="00A76D7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ИФТПС СО РАН – ул. Октябрьская, д. 1, актовый зал (4 этаж), зал ученого совета (3 этаж)</w:t>
      </w:r>
    </w:p>
    <w:p w:rsidR="00A76D7C" w:rsidRPr="00673238" w:rsidRDefault="00A76D7C" w:rsidP="00A76D7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ИПНГ СО РАН – ул. Петровского, д. 2, конференц-зал, зал ученого совета (2 этаж)</w:t>
      </w:r>
    </w:p>
    <w:p w:rsidR="00A76D7C" w:rsidRPr="00673238" w:rsidRDefault="00A76D7C" w:rsidP="00A76D7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ИМЗ</w:t>
      </w:r>
      <w:r w:rsidR="0090113F">
        <w:rPr>
          <w:color w:val="000000" w:themeColor="text1"/>
        </w:rPr>
        <w:t xml:space="preserve"> СО РАН – ул. Мерзлотная, д. 36</w:t>
      </w:r>
      <w:r w:rsidRPr="00673238">
        <w:rPr>
          <w:color w:val="000000" w:themeColor="text1"/>
        </w:rPr>
        <w:t>, актовый зал (3 этаж)</w:t>
      </w:r>
    </w:p>
    <w:p w:rsidR="00AD26EF" w:rsidRPr="00673238" w:rsidRDefault="00A76D7C" w:rsidP="00A76D7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73238">
        <w:rPr>
          <w:color w:val="000000" w:themeColor="text1"/>
        </w:rPr>
        <w:t>АН РС (Я) – пр. Ленина, д. 33, конференц-зал (2 этаж)</w:t>
      </w:r>
    </w:p>
    <w:sectPr w:rsidR="00AD26EF" w:rsidRPr="00673238" w:rsidSect="00FD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C0" w:rsidRDefault="000F69C0" w:rsidP="0087308F">
      <w:r>
        <w:separator/>
      </w:r>
    </w:p>
  </w:endnote>
  <w:endnote w:type="continuationSeparator" w:id="1">
    <w:p w:rsidR="000F69C0" w:rsidRDefault="000F69C0" w:rsidP="0087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C0" w:rsidRDefault="000F69C0" w:rsidP="0087308F">
      <w:r>
        <w:separator/>
      </w:r>
    </w:p>
  </w:footnote>
  <w:footnote w:type="continuationSeparator" w:id="1">
    <w:p w:rsidR="000F69C0" w:rsidRDefault="000F69C0" w:rsidP="00873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D3B"/>
    <w:multiLevelType w:val="hybridMultilevel"/>
    <w:tmpl w:val="43CC564A"/>
    <w:lvl w:ilvl="0" w:tplc="E5BA8BB8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D05C9"/>
    <w:multiLevelType w:val="hybridMultilevel"/>
    <w:tmpl w:val="586A6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64DD9"/>
    <w:multiLevelType w:val="hybridMultilevel"/>
    <w:tmpl w:val="5E9CE19C"/>
    <w:lvl w:ilvl="0" w:tplc="460CBE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107"/>
    <w:multiLevelType w:val="hybridMultilevel"/>
    <w:tmpl w:val="C8DA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D38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73"/>
    <w:rsid w:val="0000433B"/>
    <w:rsid w:val="00011E91"/>
    <w:rsid w:val="00045D3A"/>
    <w:rsid w:val="00055F8B"/>
    <w:rsid w:val="0006586B"/>
    <w:rsid w:val="00065CC5"/>
    <w:rsid w:val="000805EA"/>
    <w:rsid w:val="000979AE"/>
    <w:rsid w:val="000B119C"/>
    <w:rsid w:val="000B16BF"/>
    <w:rsid w:val="000B4171"/>
    <w:rsid w:val="000B6958"/>
    <w:rsid w:val="000C1917"/>
    <w:rsid w:val="000D0987"/>
    <w:rsid w:val="000E2E89"/>
    <w:rsid w:val="000E5866"/>
    <w:rsid w:val="000F3546"/>
    <w:rsid w:val="000F69C0"/>
    <w:rsid w:val="000F7CEF"/>
    <w:rsid w:val="001163C8"/>
    <w:rsid w:val="0014364D"/>
    <w:rsid w:val="001523D4"/>
    <w:rsid w:val="0018145C"/>
    <w:rsid w:val="001930CB"/>
    <w:rsid w:val="001943D2"/>
    <w:rsid w:val="001D4435"/>
    <w:rsid w:val="001F39C5"/>
    <w:rsid w:val="001F4A8C"/>
    <w:rsid w:val="002211A0"/>
    <w:rsid w:val="0023699F"/>
    <w:rsid w:val="0024652F"/>
    <w:rsid w:val="00254D7C"/>
    <w:rsid w:val="0025762C"/>
    <w:rsid w:val="00271F8E"/>
    <w:rsid w:val="0027251A"/>
    <w:rsid w:val="002A39E6"/>
    <w:rsid w:val="002A3A3E"/>
    <w:rsid w:val="002A5444"/>
    <w:rsid w:val="002A73F1"/>
    <w:rsid w:val="002B33B7"/>
    <w:rsid w:val="002C0D81"/>
    <w:rsid w:val="002E6CC5"/>
    <w:rsid w:val="002F2CA7"/>
    <w:rsid w:val="002F2FD9"/>
    <w:rsid w:val="003163D0"/>
    <w:rsid w:val="00317059"/>
    <w:rsid w:val="00326275"/>
    <w:rsid w:val="00333521"/>
    <w:rsid w:val="00342F56"/>
    <w:rsid w:val="00355696"/>
    <w:rsid w:val="00355779"/>
    <w:rsid w:val="003659F6"/>
    <w:rsid w:val="00367F06"/>
    <w:rsid w:val="00370D43"/>
    <w:rsid w:val="00377618"/>
    <w:rsid w:val="0038362D"/>
    <w:rsid w:val="00384E96"/>
    <w:rsid w:val="003866E6"/>
    <w:rsid w:val="003D65E2"/>
    <w:rsid w:val="003D75DA"/>
    <w:rsid w:val="003F7D17"/>
    <w:rsid w:val="004022DA"/>
    <w:rsid w:val="00413682"/>
    <w:rsid w:val="00425CAC"/>
    <w:rsid w:val="00437FC6"/>
    <w:rsid w:val="00466C8B"/>
    <w:rsid w:val="00474C81"/>
    <w:rsid w:val="00475B42"/>
    <w:rsid w:val="00492024"/>
    <w:rsid w:val="004B3591"/>
    <w:rsid w:val="004C2100"/>
    <w:rsid w:val="004C34F7"/>
    <w:rsid w:val="004E6B06"/>
    <w:rsid w:val="005101AA"/>
    <w:rsid w:val="0051126B"/>
    <w:rsid w:val="005140CE"/>
    <w:rsid w:val="00516F7D"/>
    <w:rsid w:val="005203FB"/>
    <w:rsid w:val="005243EA"/>
    <w:rsid w:val="00525D4A"/>
    <w:rsid w:val="00533BE4"/>
    <w:rsid w:val="00545D8B"/>
    <w:rsid w:val="005631F1"/>
    <w:rsid w:val="00570243"/>
    <w:rsid w:val="00574E76"/>
    <w:rsid w:val="00580840"/>
    <w:rsid w:val="00587E32"/>
    <w:rsid w:val="00593889"/>
    <w:rsid w:val="005B338E"/>
    <w:rsid w:val="005C72FE"/>
    <w:rsid w:val="005D4512"/>
    <w:rsid w:val="005F13E0"/>
    <w:rsid w:val="006120F1"/>
    <w:rsid w:val="006210E3"/>
    <w:rsid w:val="0062651B"/>
    <w:rsid w:val="0065023E"/>
    <w:rsid w:val="006603F0"/>
    <w:rsid w:val="00673238"/>
    <w:rsid w:val="0067445B"/>
    <w:rsid w:val="0068774B"/>
    <w:rsid w:val="006B6D0B"/>
    <w:rsid w:val="006D5154"/>
    <w:rsid w:val="006D6598"/>
    <w:rsid w:val="006D720C"/>
    <w:rsid w:val="006E2875"/>
    <w:rsid w:val="006E7F44"/>
    <w:rsid w:val="006F13C1"/>
    <w:rsid w:val="006F1517"/>
    <w:rsid w:val="007202FB"/>
    <w:rsid w:val="0072636B"/>
    <w:rsid w:val="00736888"/>
    <w:rsid w:val="007528BD"/>
    <w:rsid w:val="00766E88"/>
    <w:rsid w:val="00772E69"/>
    <w:rsid w:val="00782381"/>
    <w:rsid w:val="00787FDB"/>
    <w:rsid w:val="007C30AD"/>
    <w:rsid w:val="007D6B48"/>
    <w:rsid w:val="007D6BA3"/>
    <w:rsid w:val="008036E7"/>
    <w:rsid w:val="00806D09"/>
    <w:rsid w:val="00820DF5"/>
    <w:rsid w:val="0082536B"/>
    <w:rsid w:val="0083485C"/>
    <w:rsid w:val="00840428"/>
    <w:rsid w:val="00841D6D"/>
    <w:rsid w:val="00852045"/>
    <w:rsid w:val="0087308F"/>
    <w:rsid w:val="00873612"/>
    <w:rsid w:val="008760C5"/>
    <w:rsid w:val="008A06BF"/>
    <w:rsid w:val="008B4AF0"/>
    <w:rsid w:val="008C2758"/>
    <w:rsid w:val="008D6428"/>
    <w:rsid w:val="008E0C73"/>
    <w:rsid w:val="0090113F"/>
    <w:rsid w:val="0090163F"/>
    <w:rsid w:val="0091151A"/>
    <w:rsid w:val="00913708"/>
    <w:rsid w:val="00915B24"/>
    <w:rsid w:val="00934615"/>
    <w:rsid w:val="0093532F"/>
    <w:rsid w:val="00936A5B"/>
    <w:rsid w:val="00937BB7"/>
    <w:rsid w:val="00967943"/>
    <w:rsid w:val="009727F9"/>
    <w:rsid w:val="00972FA9"/>
    <w:rsid w:val="00974DDF"/>
    <w:rsid w:val="00982346"/>
    <w:rsid w:val="009908CC"/>
    <w:rsid w:val="009C740A"/>
    <w:rsid w:val="009D4694"/>
    <w:rsid w:val="009D7CD5"/>
    <w:rsid w:val="009E6EA4"/>
    <w:rsid w:val="009F3D6D"/>
    <w:rsid w:val="009F4737"/>
    <w:rsid w:val="00A01FAC"/>
    <w:rsid w:val="00A02A10"/>
    <w:rsid w:val="00A15E9F"/>
    <w:rsid w:val="00A239A1"/>
    <w:rsid w:val="00A2418A"/>
    <w:rsid w:val="00A40B79"/>
    <w:rsid w:val="00A646EB"/>
    <w:rsid w:val="00A76D7C"/>
    <w:rsid w:val="00A80FD4"/>
    <w:rsid w:val="00A91339"/>
    <w:rsid w:val="00AA28BD"/>
    <w:rsid w:val="00AA3FE8"/>
    <w:rsid w:val="00AA58C3"/>
    <w:rsid w:val="00AA75EC"/>
    <w:rsid w:val="00AA7A3A"/>
    <w:rsid w:val="00AC4006"/>
    <w:rsid w:val="00AD26EF"/>
    <w:rsid w:val="00B06069"/>
    <w:rsid w:val="00B061D4"/>
    <w:rsid w:val="00B0754F"/>
    <w:rsid w:val="00B403D3"/>
    <w:rsid w:val="00B42FF7"/>
    <w:rsid w:val="00B566E9"/>
    <w:rsid w:val="00B76FCD"/>
    <w:rsid w:val="00B868C8"/>
    <w:rsid w:val="00B9712B"/>
    <w:rsid w:val="00BA5B85"/>
    <w:rsid w:val="00BB0134"/>
    <w:rsid w:val="00BC6A61"/>
    <w:rsid w:val="00BC7A62"/>
    <w:rsid w:val="00BD3BFB"/>
    <w:rsid w:val="00BD5CCF"/>
    <w:rsid w:val="00BD6B77"/>
    <w:rsid w:val="00BE1078"/>
    <w:rsid w:val="00BF473B"/>
    <w:rsid w:val="00C05B49"/>
    <w:rsid w:val="00C35B0C"/>
    <w:rsid w:val="00C476EC"/>
    <w:rsid w:val="00C606CE"/>
    <w:rsid w:val="00C67E4B"/>
    <w:rsid w:val="00C70954"/>
    <w:rsid w:val="00C70A2A"/>
    <w:rsid w:val="00C70F62"/>
    <w:rsid w:val="00C71B68"/>
    <w:rsid w:val="00C75E85"/>
    <w:rsid w:val="00C9180D"/>
    <w:rsid w:val="00C95CD7"/>
    <w:rsid w:val="00CB1E31"/>
    <w:rsid w:val="00CC7183"/>
    <w:rsid w:val="00CE01E8"/>
    <w:rsid w:val="00CE32DD"/>
    <w:rsid w:val="00CF1B70"/>
    <w:rsid w:val="00CF446C"/>
    <w:rsid w:val="00CF4BD9"/>
    <w:rsid w:val="00D142DF"/>
    <w:rsid w:val="00D210AB"/>
    <w:rsid w:val="00D4132A"/>
    <w:rsid w:val="00D4300E"/>
    <w:rsid w:val="00D71BDC"/>
    <w:rsid w:val="00DA0182"/>
    <w:rsid w:val="00DD2DE0"/>
    <w:rsid w:val="00DE2572"/>
    <w:rsid w:val="00DE4B1B"/>
    <w:rsid w:val="00DE664C"/>
    <w:rsid w:val="00E023E4"/>
    <w:rsid w:val="00E15603"/>
    <w:rsid w:val="00E248E1"/>
    <w:rsid w:val="00E25375"/>
    <w:rsid w:val="00E43800"/>
    <w:rsid w:val="00E47073"/>
    <w:rsid w:val="00E52A61"/>
    <w:rsid w:val="00E63D33"/>
    <w:rsid w:val="00E71A42"/>
    <w:rsid w:val="00E850EC"/>
    <w:rsid w:val="00E87BDE"/>
    <w:rsid w:val="00E9034F"/>
    <w:rsid w:val="00E9399E"/>
    <w:rsid w:val="00E93CA7"/>
    <w:rsid w:val="00E93CC7"/>
    <w:rsid w:val="00E951DF"/>
    <w:rsid w:val="00EB349C"/>
    <w:rsid w:val="00EC22AD"/>
    <w:rsid w:val="00EE03DA"/>
    <w:rsid w:val="00EF61FA"/>
    <w:rsid w:val="00F0649F"/>
    <w:rsid w:val="00F07D01"/>
    <w:rsid w:val="00F237A3"/>
    <w:rsid w:val="00F248A1"/>
    <w:rsid w:val="00F45903"/>
    <w:rsid w:val="00F520AB"/>
    <w:rsid w:val="00F749E9"/>
    <w:rsid w:val="00F83980"/>
    <w:rsid w:val="00F903D2"/>
    <w:rsid w:val="00F91269"/>
    <w:rsid w:val="00FA4694"/>
    <w:rsid w:val="00FB14F9"/>
    <w:rsid w:val="00FC254D"/>
    <w:rsid w:val="00FC54E5"/>
    <w:rsid w:val="00FD743F"/>
    <w:rsid w:val="00FE53A1"/>
    <w:rsid w:val="00FF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A58C3"/>
    <w:pPr>
      <w:keepNext/>
      <w:widowControl w:val="0"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9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9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9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9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9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aragraph">
    <w:name w:val="paragraph"/>
    <w:basedOn w:val="a"/>
    <w:rsid w:val="00AA58C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A58C3"/>
  </w:style>
  <w:style w:type="paragraph" w:styleId="a3">
    <w:name w:val="List Paragraph"/>
    <w:basedOn w:val="a"/>
    <w:uiPriority w:val="34"/>
    <w:qFormat/>
    <w:rsid w:val="00852045"/>
    <w:pPr>
      <w:widowControl w:val="0"/>
      <w:autoSpaceDE w:val="0"/>
      <w:autoSpaceDN w:val="0"/>
      <w:adjustRightInd w:val="0"/>
      <w:ind w:left="720"/>
      <w:contextualSpacing/>
    </w:pPr>
    <w:rPr>
      <w:rFonts w:eastAsia="PMingLiU"/>
      <w:sz w:val="20"/>
      <w:szCs w:val="20"/>
      <w:lang w:eastAsia="zh-CN"/>
    </w:rPr>
  </w:style>
  <w:style w:type="paragraph" w:customStyle="1" w:styleId="Default">
    <w:name w:val="Default"/>
    <w:rsid w:val="00852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52045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85204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204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E58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58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C6A6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659F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59F6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59F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59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659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5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0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ield-content">
    <w:name w:val="field-content"/>
    <w:basedOn w:val="a0"/>
    <w:rsid w:val="00D4300E"/>
  </w:style>
  <w:style w:type="character" w:customStyle="1" w:styleId="views-label">
    <w:name w:val="views-label"/>
    <w:basedOn w:val="a0"/>
    <w:rsid w:val="00D4300E"/>
  </w:style>
  <w:style w:type="character" w:customStyle="1" w:styleId="date-display-single">
    <w:name w:val="date-display-single"/>
    <w:basedOn w:val="a0"/>
    <w:rsid w:val="00D4300E"/>
  </w:style>
  <w:style w:type="paragraph" w:styleId="a8">
    <w:name w:val="header"/>
    <w:basedOn w:val="a"/>
    <w:link w:val="a9"/>
    <w:uiPriority w:val="99"/>
    <w:semiHidden/>
    <w:unhideWhenUsed/>
    <w:rsid w:val="00873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11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4006"/>
  </w:style>
  <w:style w:type="paragraph" w:customStyle="1" w:styleId="ae">
    <w:name w:val="Знак Знак Знак Знак"/>
    <w:basedOn w:val="a"/>
    <w:rsid w:val="00C05B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587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______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lenaturflot.ru/yakutsk-lenskie-stolbyi-yakutsk-36-chasov-f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arctic-physics.wixsite.com/tegua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7B6E-0C4A-4E77-B6B6-A5A1A4C2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Рецензент</cp:lastModifiedBy>
  <cp:revision>16</cp:revision>
  <cp:lastPrinted>2021-03-03T05:42:00Z</cp:lastPrinted>
  <dcterms:created xsi:type="dcterms:W3CDTF">2021-03-10T14:07:00Z</dcterms:created>
  <dcterms:modified xsi:type="dcterms:W3CDTF">2021-03-16T04:17:00Z</dcterms:modified>
</cp:coreProperties>
</file>